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7E" w:rsidRPr="000F5C7E" w:rsidRDefault="000F5C7E" w:rsidP="000F5C7E">
      <w:pPr>
        <w:pStyle w:val="af8"/>
        <w:ind w:right="139"/>
        <w:rPr>
          <w:rFonts w:ascii="Times New Roman" w:hAnsi="Times New Roman"/>
          <w:noProof/>
          <w:lang w:val="ru-RU"/>
        </w:rPr>
      </w:pPr>
      <w:r w:rsidRPr="000F5C7E">
        <w:rPr>
          <w:rFonts w:ascii="Times New Roman" w:hAnsi="Times New Roman"/>
          <w:noProof/>
          <w:lang w:val="ru-RU"/>
        </w:rPr>
        <w:drawing>
          <wp:inline distT="0" distB="0" distL="0" distR="0" wp14:anchorId="236CAE48" wp14:editId="1B66D534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C7E">
        <w:rPr>
          <w:rFonts w:ascii="Times New Roman" w:hAnsi="Times New Roman"/>
          <w:noProof/>
          <w:lang w:val="ru-RU"/>
        </w:rPr>
        <w:t xml:space="preserve">              </w:t>
      </w:r>
    </w:p>
    <w:p w:rsidR="000F5C7E" w:rsidRPr="000F5C7E" w:rsidRDefault="000F5C7E" w:rsidP="000F5C7E">
      <w:pPr>
        <w:pStyle w:val="af8"/>
        <w:ind w:right="139"/>
        <w:rPr>
          <w:rFonts w:ascii="Times New Roman" w:hAnsi="Times New Roman"/>
          <w:noProof/>
          <w:sz w:val="28"/>
          <w:szCs w:val="28"/>
          <w:lang w:val="ru-RU"/>
        </w:rPr>
      </w:pPr>
    </w:p>
    <w:p w:rsidR="000F5C7E" w:rsidRPr="000F5C7E" w:rsidRDefault="000F5C7E" w:rsidP="000F5C7E">
      <w:pPr>
        <w:pStyle w:val="af8"/>
        <w:ind w:right="139"/>
        <w:outlineLvl w:val="0"/>
        <w:rPr>
          <w:rFonts w:ascii="Times New Roman" w:hAnsi="Times New Roman"/>
          <w:sz w:val="28"/>
        </w:rPr>
      </w:pPr>
      <w:r w:rsidRPr="000F5C7E">
        <w:rPr>
          <w:rFonts w:ascii="Times New Roman" w:hAnsi="Times New Roman"/>
          <w:sz w:val="28"/>
        </w:rPr>
        <w:t>РОССИЙСКАЯ ФЕДЕРАЦИЯ</w:t>
      </w:r>
    </w:p>
    <w:p w:rsidR="000F5C7E" w:rsidRPr="000F5C7E" w:rsidRDefault="000F5C7E" w:rsidP="000F5C7E">
      <w:pPr>
        <w:spacing w:after="0" w:line="240" w:lineRule="auto"/>
        <w:ind w:right="1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5C7E">
        <w:rPr>
          <w:rFonts w:ascii="Times New Roman" w:hAnsi="Times New Roman" w:cs="Times New Roman"/>
          <w:sz w:val="28"/>
          <w:szCs w:val="28"/>
        </w:rPr>
        <w:t xml:space="preserve">АДМИНИСТРАЦИЯ КУНАШАКСКОГО </w:t>
      </w:r>
      <w:r w:rsidRPr="000F5C7E">
        <w:rPr>
          <w:rFonts w:ascii="Times New Roman" w:eastAsia="Batang" w:hAnsi="Times New Roman" w:cs="Times New Roman"/>
          <w:sz w:val="28"/>
          <w:szCs w:val="28"/>
        </w:rPr>
        <w:t>МУНИЦИПАЛЬНОГО</w:t>
      </w:r>
      <w:r w:rsidRPr="000F5C7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F5C7E" w:rsidRPr="000F5C7E" w:rsidRDefault="000F5C7E" w:rsidP="000F5C7E">
      <w:pPr>
        <w:spacing w:after="0" w:line="240" w:lineRule="auto"/>
        <w:ind w:right="1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5C7E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F5C7E" w:rsidRPr="000F5C7E" w:rsidRDefault="000F5C7E" w:rsidP="000F5C7E">
      <w:pPr>
        <w:tabs>
          <w:tab w:val="left" w:pos="1276"/>
        </w:tabs>
        <w:spacing w:after="0" w:line="240" w:lineRule="auto"/>
        <w:ind w:right="1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5C7E" w:rsidRPr="000F5C7E" w:rsidRDefault="000F5C7E" w:rsidP="000F5C7E">
      <w:pPr>
        <w:tabs>
          <w:tab w:val="left" w:pos="1276"/>
        </w:tabs>
        <w:spacing w:after="0" w:line="240" w:lineRule="auto"/>
        <w:ind w:right="1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5C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5C7E" w:rsidRPr="000F5C7E" w:rsidRDefault="000F5C7E" w:rsidP="000F5C7E">
      <w:pPr>
        <w:tabs>
          <w:tab w:val="left" w:pos="709"/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0F5C7E" w:rsidRPr="000F5C7E" w:rsidRDefault="000F5C7E" w:rsidP="000F5C7E">
      <w:pPr>
        <w:spacing w:after="0" w:line="240" w:lineRule="auto"/>
        <w:ind w:right="1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C7E">
        <w:rPr>
          <w:rFonts w:ascii="Times New Roman" w:hAnsi="Times New Roman" w:cs="Times New Roman"/>
          <w:sz w:val="28"/>
          <w:szCs w:val="28"/>
        </w:rPr>
        <w:t xml:space="preserve">от </w:t>
      </w:r>
      <w:r w:rsidR="00267DBD">
        <w:rPr>
          <w:rFonts w:ascii="Times New Roman" w:hAnsi="Times New Roman" w:cs="Times New Roman"/>
          <w:sz w:val="28"/>
          <w:szCs w:val="28"/>
        </w:rPr>
        <w:t>23.12.</w:t>
      </w:r>
      <w:r w:rsidRPr="000F5C7E">
        <w:rPr>
          <w:rFonts w:ascii="Times New Roman" w:hAnsi="Times New Roman" w:cs="Times New Roman"/>
          <w:sz w:val="28"/>
          <w:szCs w:val="28"/>
        </w:rPr>
        <w:t xml:space="preserve">2025 г.  № </w:t>
      </w:r>
      <w:r w:rsidR="00267DBD">
        <w:rPr>
          <w:rFonts w:ascii="Times New Roman" w:hAnsi="Times New Roman" w:cs="Times New Roman"/>
          <w:sz w:val="28"/>
          <w:szCs w:val="28"/>
        </w:rPr>
        <w:t>2150</w:t>
      </w:r>
    </w:p>
    <w:p w:rsidR="000F5C7E" w:rsidRPr="000F5C7E" w:rsidRDefault="000F5C7E" w:rsidP="000F5C7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F5C7E" w:rsidRPr="000F5C7E" w:rsidTr="000F5C7E">
        <w:tc>
          <w:tcPr>
            <w:tcW w:w="4786" w:type="dxa"/>
            <w:hideMark/>
          </w:tcPr>
          <w:p w:rsidR="000F5C7E" w:rsidRPr="000F5C7E" w:rsidRDefault="000F5C7E" w:rsidP="000F5C7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C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Администрации от 16.09.2025г. №1569 об утверждении муниципальной программы </w:t>
            </w:r>
            <w:r w:rsidRPr="000F5C7E">
              <w:rPr>
                <w:rFonts w:ascii="Times New Roman" w:hAnsi="Times New Roman" w:cs="Times New Roman"/>
                <w:sz w:val="28"/>
                <w:szCs w:val="28"/>
              </w:rPr>
      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      </w:r>
          </w:p>
        </w:tc>
      </w:tr>
    </w:tbl>
    <w:p w:rsidR="000F5C7E" w:rsidRPr="000F5C7E" w:rsidRDefault="000F5C7E" w:rsidP="000F5C7E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C7E">
        <w:rPr>
          <w:rFonts w:ascii="Times New Roman" w:hAnsi="Times New Roman" w:cs="Times New Roman"/>
          <w:sz w:val="28"/>
          <w:szCs w:val="28"/>
        </w:rPr>
        <w:tab/>
      </w:r>
    </w:p>
    <w:p w:rsidR="000F5C7E" w:rsidRPr="000F5C7E" w:rsidRDefault="000F5C7E" w:rsidP="000F5C7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F5C7E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21.12.1994г. № 68-ФЗ «О защите населения и территории от чрезвычайных ситуаций природного и техногенного характера», от 12.02.1998г. № 28-ФЗ      «О гражданской обороне», от 06.10.2003г. № 131-ФЗ «Об общих принципах организации местного самоуправления в Российской Федерации», Уставом Кунашакского муниципального района</w:t>
      </w:r>
    </w:p>
    <w:p w:rsidR="000F5C7E" w:rsidRPr="000F5C7E" w:rsidRDefault="000F5C7E" w:rsidP="000F5C7E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F5C7E">
        <w:rPr>
          <w:rFonts w:ascii="Times New Roman" w:hAnsi="Times New Roman"/>
          <w:sz w:val="28"/>
          <w:szCs w:val="28"/>
        </w:rPr>
        <w:t>ПОСТАНОВЛЯЮ:</w:t>
      </w:r>
    </w:p>
    <w:p w:rsidR="000F5C7E" w:rsidRPr="000F5C7E" w:rsidRDefault="000F5C7E" w:rsidP="000F5C7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F5C7E">
        <w:rPr>
          <w:rFonts w:ascii="Times New Roman" w:hAnsi="Times New Roman"/>
          <w:sz w:val="28"/>
          <w:szCs w:val="28"/>
        </w:rPr>
        <w:t>1.</w:t>
      </w:r>
      <w:r w:rsidRPr="000F5C7E">
        <w:rPr>
          <w:rFonts w:ascii="Times New Roman" w:hAnsi="Times New Roman"/>
          <w:sz w:val="28"/>
          <w:szCs w:val="28"/>
        </w:rPr>
        <w:tab/>
        <w:t xml:space="preserve">Изложить приложение к постановлению от 16.09.2025г. №1569 в новой редакции согласно приложению. </w:t>
      </w:r>
    </w:p>
    <w:p w:rsidR="000F5C7E" w:rsidRPr="000F5C7E" w:rsidRDefault="000F5C7E" w:rsidP="000F5C7E">
      <w:pPr>
        <w:pStyle w:val="ConsPlusNormal"/>
        <w:widowControl/>
        <w:ind w:firstLine="709"/>
        <w:jc w:val="both"/>
        <w:rPr>
          <w:rFonts w:ascii="Times New Roman" w:hAnsi="Times New Roman"/>
          <w:sz w:val="20"/>
        </w:rPr>
      </w:pPr>
      <w:r w:rsidRPr="000F5C7E">
        <w:rPr>
          <w:rFonts w:ascii="Times New Roman" w:hAnsi="Times New Roman"/>
          <w:sz w:val="28"/>
          <w:szCs w:val="28"/>
        </w:rPr>
        <w:t>2.</w:t>
      </w:r>
      <w:r w:rsidRPr="000F5C7E">
        <w:rPr>
          <w:rFonts w:ascii="Times New Roman" w:hAnsi="Times New Roman"/>
          <w:sz w:val="28"/>
          <w:szCs w:val="28"/>
        </w:rPr>
        <w:tab/>
        <w:t xml:space="preserve">Организацию выполнения </w:t>
      </w:r>
      <w:r w:rsidRPr="000F5C7E">
        <w:rPr>
          <w:rFonts w:ascii="Times New Roman" w:hAnsi="Times New Roman"/>
          <w:bCs/>
          <w:sz w:val="28"/>
          <w:szCs w:val="28"/>
        </w:rPr>
        <w:t>муниципальной</w:t>
      </w:r>
      <w:r w:rsidRPr="000F5C7E">
        <w:rPr>
          <w:rFonts w:ascii="Times New Roman" w:hAnsi="Times New Roman"/>
          <w:sz w:val="28"/>
          <w:szCs w:val="28"/>
        </w:rPr>
        <w:t xml:space="preserve"> Программы 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 возложить на отдел гражданской обороны и чрезвычайных ситуаций Администрации Кунашакского муниципального района (Вакилова Э.А.).</w:t>
      </w:r>
    </w:p>
    <w:p w:rsidR="000F5C7E" w:rsidRPr="000F5C7E" w:rsidRDefault="000F5C7E" w:rsidP="000F5C7E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0F5C7E">
        <w:rPr>
          <w:rFonts w:ascii="Times New Roman" w:hAnsi="Times New Roman"/>
          <w:sz w:val="28"/>
          <w:szCs w:val="28"/>
        </w:rPr>
        <w:t>3</w:t>
      </w:r>
      <w:r w:rsidRPr="000F5C7E">
        <w:rPr>
          <w:rFonts w:ascii="Times New Roman" w:hAnsi="Times New Roman"/>
        </w:rPr>
        <w:t>.</w:t>
      </w:r>
      <w:r w:rsidRPr="000F5C7E">
        <w:rPr>
          <w:rFonts w:ascii="Times New Roman" w:hAnsi="Times New Roman"/>
        </w:rPr>
        <w:tab/>
      </w:r>
      <w:r w:rsidRPr="000F5C7E">
        <w:rPr>
          <w:rFonts w:ascii="Times New Roman" w:hAnsi="Times New Roman"/>
          <w:sz w:val="28"/>
          <w:szCs w:val="28"/>
        </w:rPr>
        <w:t>Отделу информационных технологий Администрации района (</w:t>
      </w:r>
      <w:proofErr w:type="spellStart"/>
      <w:r w:rsidRPr="000F5C7E">
        <w:rPr>
          <w:rFonts w:ascii="Times New Roman" w:hAnsi="Times New Roman"/>
          <w:sz w:val="28"/>
          <w:szCs w:val="28"/>
        </w:rPr>
        <w:t>Хуртов</w:t>
      </w:r>
      <w:proofErr w:type="spellEnd"/>
      <w:r w:rsidRPr="000F5C7E">
        <w:rPr>
          <w:rFonts w:ascii="Times New Roman" w:hAnsi="Times New Roman"/>
          <w:sz w:val="28"/>
          <w:szCs w:val="28"/>
        </w:rPr>
        <w:t xml:space="preserve"> А.А.) опубликовать настоящее постановление на официальном сайте администрации Кунашакского муниципального района </w:t>
      </w:r>
      <w:hyperlink r:id="rId10" w:history="1">
        <w:r w:rsidRPr="000F5C7E">
          <w:rPr>
            <w:rStyle w:val="af7"/>
            <w:rFonts w:ascii="Times New Roman" w:hAnsi="Times New Roman"/>
            <w:sz w:val="28"/>
            <w:szCs w:val="28"/>
            <w:lang w:val="en-US"/>
          </w:rPr>
          <w:t>www</w:t>
        </w:r>
        <w:r w:rsidRPr="000F5C7E">
          <w:rPr>
            <w:rStyle w:val="af7"/>
            <w:rFonts w:ascii="Times New Roman" w:hAnsi="Times New Roman"/>
            <w:sz w:val="28"/>
            <w:szCs w:val="28"/>
          </w:rPr>
          <w:t>.</w:t>
        </w:r>
        <w:proofErr w:type="spellStart"/>
        <w:r w:rsidRPr="000F5C7E">
          <w:rPr>
            <w:rStyle w:val="af7"/>
            <w:rFonts w:ascii="Times New Roman" w:hAnsi="Times New Roman"/>
            <w:sz w:val="28"/>
            <w:szCs w:val="28"/>
            <w:lang w:val="en-US"/>
          </w:rPr>
          <w:t>kunashak</w:t>
        </w:r>
        <w:proofErr w:type="spellEnd"/>
        <w:r w:rsidRPr="000F5C7E">
          <w:rPr>
            <w:rStyle w:val="af7"/>
            <w:rFonts w:ascii="Times New Roman" w:hAnsi="Times New Roman"/>
            <w:sz w:val="28"/>
            <w:szCs w:val="28"/>
          </w:rPr>
          <w:t>.</w:t>
        </w:r>
        <w:proofErr w:type="spellStart"/>
        <w:r w:rsidRPr="000F5C7E">
          <w:rPr>
            <w:rStyle w:val="af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F5C7E"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0F5C7E" w:rsidRPr="000F5C7E" w:rsidRDefault="000F5C7E" w:rsidP="000F5C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C7E" w:rsidRPr="000F5C7E" w:rsidRDefault="000F5C7E" w:rsidP="000F5C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C7E" w:rsidRPr="000F5C7E" w:rsidRDefault="000F5C7E" w:rsidP="000F5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5C7E">
        <w:rPr>
          <w:rFonts w:ascii="Times New Roman" w:hAnsi="Times New Roman" w:cs="Times New Roman"/>
          <w:bCs/>
          <w:sz w:val="28"/>
          <w:szCs w:val="28"/>
        </w:rPr>
        <w:t>Глава</w:t>
      </w:r>
      <w:r w:rsidRPr="000F5C7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</w:r>
      <w:r w:rsidRPr="000F5C7E">
        <w:rPr>
          <w:rFonts w:ascii="Times New Roman" w:hAnsi="Times New Roman" w:cs="Times New Roman"/>
          <w:sz w:val="28"/>
          <w:szCs w:val="28"/>
        </w:rPr>
        <w:tab/>
        <w:t xml:space="preserve">Р.Г. Вакилов     </w:t>
      </w:r>
    </w:p>
    <w:p w:rsidR="00B86DAD" w:rsidRPr="00B86DAD" w:rsidRDefault="00B86DAD" w:rsidP="005B72D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86DAD" w:rsidRPr="00B86DAD" w:rsidRDefault="00B86DAD" w:rsidP="005B72D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86DAD" w:rsidRPr="00B86DAD" w:rsidRDefault="00B86DAD" w:rsidP="005B72D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>Кунашакского муниципального района</w:t>
      </w:r>
    </w:p>
    <w:p w:rsidR="00B86DAD" w:rsidRPr="00B86DAD" w:rsidRDefault="00B86DAD" w:rsidP="005B72D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 xml:space="preserve">от </w:t>
      </w:r>
      <w:r w:rsidR="00F21FC2">
        <w:rPr>
          <w:rFonts w:ascii="Times New Roman" w:hAnsi="Times New Roman"/>
          <w:sz w:val="28"/>
          <w:szCs w:val="28"/>
        </w:rPr>
        <w:t>23.12.</w:t>
      </w:r>
      <w:r w:rsidRPr="00B86DAD">
        <w:rPr>
          <w:rFonts w:ascii="Times New Roman" w:hAnsi="Times New Roman"/>
          <w:sz w:val="28"/>
          <w:szCs w:val="28"/>
        </w:rPr>
        <w:t xml:space="preserve">2025 г. № </w:t>
      </w:r>
      <w:r w:rsidR="00F21FC2">
        <w:rPr>
          <w:rFonts w:ascii="Times New Roman" w:hAnsi="Times New Roman"/>
          <w:sz w:val="28"/>
          <w:szCs w:val="28"/>
        </w:rPr>
        <w:t>2150</w:t>
      </w:r>
      <w:bookmarkStart w:id="0" w:name="_GoBack"/>
      <w:bookmarkEnd w:id="0"/>
    </w:p>
    <w:p w:rsidR="00B04B64" w:rsidRPr="00B86DAD" w:rsidRDefault="00B04B64" w:rsidP="005B72D5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04B64" w:rsidRPr="00B86DAD" w:rsidRDefault="00B04B64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0108A" w:rsidRPr="00B86DAD" w:rsidRDefault="00F0108A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>Муниципальная программа</w:t>
      </w:r>
    </w:p>
    <w:p w:rsidR="00F0108A" w:rsidRPr="00B86DAD" w:rsidRDefault="00F0108A" w:rsidP="005B72D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>"</w:t>
      </w:r>
      <w:r w:rsidR="00B04B64" w:rsidRPr="00B86DAD">
        <w:rPr>
          <w:rFonts w:ascii="Times New Roman" w:hAnsi="Times New Roman"/>
          <w:sz w:val="28"/>
          <w:szCs w:val="28"/>
        </w:rPr>
        <w:t xml:space="preserve">Развитие гражданской обороны, защита населения и территории Кунашакского муниципального </w:t>
      </w:r>
      <w:r w:rsidR="003C1D05" w:rsidRPr="00B86DAD">
        <w:rPr>
          <w:rFonts w:ascii="Times New Roman" w:hAnsi="Times New Roman"/>
          <w:sz w:val="28"/>
          <w:szCs w:val="28"/>
        </w:rPr>
        <w:t>округа</w:t>
      </w:r>
      <w:r w:rsidR="00B04B64" w:rsidRPr="00B86DA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характера, обеспечение пожарной безопасности на 2026 - 2028 годы</w:t>
      </w:r>
      <w:r w:rsidRPr="00B86DAD">
        <w:rPr>
          <w:rFonts w:ascii="Times New Roman" w:hAnsi="Times New Roman"/>
          <w:sz w:val="28"/>
          <w:szCs w:val="28"/>
        </w:rPr>
        <w:t>"</w:t>
      </w:r>
    </w:p>
    <w:p w:rsidR="00F0108A" w:rsidRPr="00B86DAD" w:rsidRDefault="00F0108A" w:rsidP="005B7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920E4" w:rsidRPr="00B86DAD" w:rsidRDefault="005920E4" w:rsidP="005B72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1CDB" w:rsidRDefault="00791CDB" w:rsidP="005B72D5">
      <w:pPr>
        <w:spacing w:line="240" w:lineRule="auto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br w:type="page"/>
      </w:r>
    </w:p>
    <w:p w:rsidR="005920E4" w:rsidRPr="00B86DAD" w:rsidRDefault="005920E4" w:rsidP="005B72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lastRenderedPageBreak/>
        <w:t>Раздел I. Оценка текущего состояния соответствующей сферы социально-экономического развития муниципального образования</w:t>
      </w:r>
    </w:p>
    <w:p w:rsidR="005920E4" w:rsidRPr="00B86DAD" w:rsidRDefault="005920E4" w:rsidP="005B72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 xml:space="preserve">Раздел II. Описание приоритетов и целей муниципальной политики в сфере реализации муниципальной программы </w:t>
      </w:r>
    </w:p>
    <w:p w:rsidR="005920E4" w:rsidRPr="00B86DAD" w:rsidRDefault="005920E4" w:rsidP="005B72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>Раздел III. Сведения о взаимоувязке со стратегическими приоритетами, целями и показателями государственных программ</w:t>
      </w:r>
    </w:p>
    <w:p w:rsidR="005920E4" w:rsidRPr="00B86DAD" w:rsidRDefault="005920E4" w:rsidP="005B72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86DAD">
        <w:rPr>
          <w:rFonts w:ascii="Times New Roman" w:hAnsi="Times New Roman"/>
          <w:sz w:val="28"/>
          <w:szCs w:val="28"/>
        </w:rPr>
        <w:t>Раздел 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B04B64" w:rsidRPr="00B86DAD" w:rsidRDefault="00B04B64" w:rsidP="005B72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:rsidR="009B5ED0" w:rsidRPr="00B86DAD" w:rsidRDefault="009B5ED0" w:rsidP="005B7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Раздел </w:t>
      </w:r>
      <w:r w:rsidRPr="00B86DAD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</w:t>
      </w: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Стратегические приоритеты в сфере реализации муниципальной программы </w:t>
      </w:r>
    </w:p>
    <w:p w:rsidR="009B5ED0" w:rsidRPr="00B86DAD" w:rsidRDefault="009B5ED0" w:rsidP="005B7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«</w:t>
      </w:r>
      <w:r w:rsidR="00EC0A2D" w:rsidRPr="00B86DAD">
        <w:rPr>
          <w:rFonts w:ascii="Times New Roman" w:hAnsi="Times New Roman" w:cs="Times New Roman"/>
          <w:sz w:val="24"/>
          <w:szCs w:val="24"/>
        </w:rPr>
        <w:t xml:space="preserve">Развитие гражданской обороны, защита населения и территории Кунашакского муниципального </w:t>
      </w:r>
      <w:r w:rsidR="003C1D05" w:rsidRPr="00B86DAD">
        <w:rPr>
          <w:rFonts w:ascii="Times New Roman" w:hAnsi="Times New Roman" w:cs="Times New Roman"/>
          <w:sz w:val="24"/>
          <w:szCs w:val="24"/>
        </w:rPr>
        <w:t>округа</w:t>
      </w:r>
      <w:r w:rsidR="00EC0A2D" w:rsidRPr="00B86DAD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характера, обеспечение пожарной безопасности на 202</w:t>
      </w:r>
      <w:r w:rsidR="00C012C9" w:rsidRPr="00B86DAD">
        <w:rPr>
          <w:rFonts w:ascii="Times New Roman" w:hAnsi="Times New Roman" w:cs="Times New Roman"/>
          <w:sz w:val="24"/>
          <w:szCs w:val="24"/>
        </w:rPr>
        <w:t>6</w:t>
      </w:r>
      <w:r w:rsidR="00EC0A2D" w:rsidRPr="00B86DAD">
        <w:rPr>
          <w:rFonts w:ascii="Times New Roman" w:hAnsi="Times New Roman" w:cs="Times New Roman"/>
          <w:sz w:val="24"/>
          <w:szCs w:val="24"/>
        </w:rPr>
        <w:t xml:space="preserve"> - 202</w:t>
      </w:r>
      <w:r w:rsidR="00C012C9" w:rsidRPr="00B86DAD">
        <w:rPr>
          <w:rFonts w:ascii="Times New Roman" w:hAnsi="Times New Roman" w:cs="Times New Roman"/>
          <w:sz w:val="24"/>
          <w:szCs w:val="24"/>
        </w:rPr>
        <w:t>8</w:t>
      </w:r>
      <w:r w:rsidR="00EC0A2D" w:rsidRPr="00B86DAD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B86DAD">
        <w:rPr>
          <w:rFonts w:ascii="Times New Roman" w:hAnsi="Times New Roman" w:cs="Times New Roman"/>
          <w:sz w:val="24"/>
          <w:szCs w:val="24"/>
        </w:rPr>
        <w:t>»</w:t>
      </w:r>
    </w:p>
    <w:p w:rsidR="00F13EB7" w:rsidRPr="00B86DAD" w:rsidRDefault="009B5ED0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5ED0" w:rsidRPr="00B86DAD" w:rsidRDefault="00F13EB7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      </w:t>
      </w:r>
      <w:r w:rsidR="009B5ED0" w:rsidRPr="00B86DAD">
        <w:rPr>
          <w:rFonts w:ascii="Times New Roman" w:hAnsi="Times New Roman" w:cs="Times New Roman"/>
          <w:sz w:val="24"/>
          <w:szCs w:val="24"/>
        </w:rPr>
        <w:t xml:space="preserve">  1.1. Оценка текущего состояния социально-экономического развития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="009B5ED0"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B5ED0" w:rsidRPr="00B86DAD" w:rsidRDefault="00C012C9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Кунашакский</w:t>
      </w:r>
      <w:r w:rsidR="009B5ED0" w:rsidRPr="00B86DAD">
        <w:rPr>
          <w:rFonts w:ascii="Times New Roman" w:hAnsi="Times New Roman" w:cs="Times New Roman"/>
          <w:sz w:val="24"/>
          <w:szCs w:val="24"/>
        </w:rPr>
        <w:t xml:space="preserve"> муниципальный округ можно характеризовать как аграрное и динамично развивающееся муниципальное образование Челябинской области.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существует вероятность возникновения в населенных пунктах чрезвычайных ситуаций техногенного характера с тяжелыми социально-экономическими последствиями. С учетом сложившейся политической и экономической ситуации повышается потребность в обеспечении безопасности населения и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Для преодоления негативных последствий на муниципальном уровне планируется к  реализации муниципальная программа «</w:t>
      </w:r>
      <w:r w:rsidR="0023040D" w:rsidRPr="00B86DAD">
        <w:rPr>
          <w:rFonts w:ascii="Times New Roman" w:hAnsi="Times New Roman" w:cs="Times New Roman"/>
          <w:sz w:val="24"/>
          <w:szCs w:val="24"/>
        </w:rPr>
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</w:r>
      <w:r w:rsidR="009243DD" w:rsidRPr="00B86DAD">
        <w:rPr>
          <w:rFonts w:ascii="Times New Roman" w:hAnsi="Times New Roman" w:cs="Times New Roman"/>
          <w:sz w:val="24"/>
          <w:szCs w:val="24"/>
        </w:rPr>
        <w:t xml:space="preserve"> </w:t>
      </w:r>
      <w:r w:rsidRPr="00B86DAD">
        <w:rPr>
          <w:rFonts w:ascii="Times New Roman" w:hAnsi="Times New Roman" w:cs="Times New Roman"/>
          <w:sz w:val="24"/>
          <w:szCs w:val="24"/>
        </w:rPr>
        <w:t>(далее – Программа).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Реализация мероприятий Программы за прошедший период обеспечила достижение следующих результатов и позволяет минимизировать возможные риски для населения и территорий, обеспечения безопасности.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Для оперативного реагирования на вызовы о чрезвычайных ситуациях осуществлялось обеспечение текущей деятельности и развитие материально-технической базы и системы подготовки органа повседневного управления – ЕДДС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По итогам 202</w:t>
      </w:r>
      <w:r w:rsidR="00A121FF" w:rsidRPr="00B86DAD">
        <w:rPr>
          <w:rFonts w:ascii="Times New Roman" w:hAnsi="Times New Roman" w:cs="Times New Roman"/>
          <w:sz w:val="24"/>
          <w:szCs w:val="24"/>
        </w:rPr>
        <w:t>5</w:t>
      </w:r>
      <w:r w:rsidRPr="00B86DAD">
        <w:rPr>
          <w:rFonts w:ascii="Times New Roman" w:hAnsi="Times New Roman" w:cs="Times New Roman"/>
          <w:sz w:val="24"/>
          <w:szCs w:val="24"/>
        </w:rPr>
        <w:t xml:space="preserve"> года значения показателей Программы оцениваются, как:</w:t>
      </w:r>
    </w:p>
    <w:p w:rsidR="00E77736" w:rsidRPr="00B86DAD" w:rsidRDefault="00E77736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 –</w:t>
      </w:r>
      <w:r w:rsidR="00310D0D" w:rsidRPr="00B86DAD">
        <w:rPr>
          <w:rFonts w:ascii="Times New Roman" w:hAnsi="Times New Roman" w:cs="Times New Roman"/>
          <w:sz w:val="24"/>
          <w:szCs w:val="24"/>
        </w:rPr>
        <w:t xml:space="preserve"> 0 </w:t>
      </w:r>
      <w:r w:rsidRPr="00B86DAD">
        <w:rPr>
          <w:rFonts w:ascii="Times New Roman" w:hAnsi="Times New Roman" w:cs="Times New Roman"/>
          <w:sz w:val="24"/>
          <w:szCs w:val="24"/>
        </w:rPr>
        <w:t>единиц;</w:t>
      </w:r>
    </w:p>
    <w:p w:rsidR="00E77736" w:rsidRPr="00B86DAD" w:rsidRDefault="00E77736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площадь ландшафтных (природных) пожаров, тушение которых организовано  с привлечением субвенции из областного бюджета -0</w:t>
      </w:r>
      <w:r w:rsidR="00F13EB7" w:rsidRPr="00B86DAD">
        <w:rPr>
          <w:rFonts w:ascii="Times New Roman" w:hAnsi="Times New Roman" w:cs="Times New Roman"/>
          <w:sz w:val="24"/>
          <w:szCs w:val="24"/>
        </w:rPr>
        <w:t xml:space="preserve"> Га</w:t>
      </w:r>
      <w:r w:rsidRPr="00B86DAD">
        <w:rPr>
          <w:rFonts w:ascii="Times New Roman" w:hAnsi="Times New Roman" w:cs="Times New Roman"/>
          <w:sz w:val="24"/>
          <w:szCs w:val="24"/>
        </w:rPr>
        <w:t>;</w:t>
      </w:r>
    </w:p>
    <w:p w:rsidR="009B5ED0" w:rsidRPr="00B86DAD" w:rsidRDefault="009B5ED0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готовность имущества и объектов гражданской обороны, находящихся в муниципальной собственности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округа, к использованию по предназначению – </w:t>
      </w:r>
      <w:r w:rsidR="00ED27D4" w:rsidRPr="00B86DAD">
        <w:rPr>
          <w:rFonts w:ascii="Times New Roman" w:hAnsi="Times New Roman" w:cs="Times New Roman"/>
          <w:sz w:val="24"/>
          <w:szCs w:val="24"/>
        </w:rPr>
        <w:t>9,1</w:t>
      </w:r>
      <w:r w:rsidRPr="00B86DAD">
        <w:rPr>
          <w:rFonts w:ascii="Times New Roman" w:hAnsi="Times New Roman" w:cs="Times New Roman"/>
          <w:sz w:val="24"/>
          <w:szCs w:val="24"/>
        </w:rPr>
        <w:t xml:space="preserve"> процента;</w:t>
      </w:r>
    </w:p>
    <w:p w:rsidR="009B5ED0" w:rsidRPr="00B86DAD" w:rsidRDefault="009B5ED0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готовность к работе оборудования муниципальной системы оповещения –                      100,0 процентов;</w:t>
      </w:r>
    </w:p>
    <w:p w:rsidR="009B5ED0" w:rsidRPr="00B86DAD" w:rsidRDefault="009B5ED0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количество подготовленных и обученных должностных лиц и специалистов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звена Челябинской областной подсистемы РСЧС – </w:t>
      </w:r>
      <w:r w:rsidR="0074413A" w:rsidRPr="00B86DAD">
        <w:rPr>
          <w:rFonts w:ascii="Times New Roman" w:hAnsi="Times New Roman" w:cs="Times New Roman"/>
          <w:sz w:val="24"/>
          <w:szCs w:val="24"/>
        </w:rPr>
        <w:t>11</w:t>
      </w:r>
      <w:r w:rsidRPr="00B86DAD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B5ED0" w:rsidRPr="00B86DAD" w:rsidRDefault="009B5ED0" w:rsidP="005B72D5">
      <w:pPr>
        <w:pStyle w:val="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количество обученного населения мерам пожарной безопасности – </w:t>
      </w:r>
      <w:r w:rsidR="008B0271" w:rsidRPr="00B86DAD">
        <w:rPr>
          <w:rFonts w:ascii="Times New Roman" w:hAnsi="Times New Roman" w:cs="Times New Roman"/>
          <w:sz w:val="24"/>
          <w:szCs w:val="24"/>
        </w:rPr>
        <w:t>9 779</w:t>
      </w:r>
      <w:r w:rsidRPr="00B86DA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С целью обеспечения нормативной противопожарной защиты населенных пунктов в соответствии с Концепцией развития пожарной охраны Челябинской области, утвержденной Губернатором Челябинской области, создавались условия для развития добровольной пожарной охраны.</w:t>
      </w:r>
    </w:p>
    <w:p w:rsidR="009B5ED0" w:rsidRPr="00B86DAD" w:rsidRDefault="009B5ED0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        Для предотвращения угрозы населенным пунктам в связи с ландшафтными (природными пожарами) </w:t>
      </w:r>
      <w:r w:rsidR="009779EB" w:rsidRPr="00B86DAD">
        <w:rPr>
          <w:rFonts w:ascii="Times New Roman" w:hAnsi="Times New Roman" w:cs="Times New Roman"/>
          <w:sz w:val="24"/>
          <w:szCs w:val="24"/>
        </w:rPr>
        <w:t>Кунашакскому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муниципальному </w:t>
      </w:r>
      <w:r w:rsidR="00BD5563" w:rsidRPr="00B86DAD">
        <w:rPr>
          <w:rFonts w:ascii="Times New Roman" w:hAnsi="Times New Roman" w:cs="Times New Roman"/>
          <w:sz w:val="24"/>
          <w:szCs w:val="24"/>
        </w:rPr>
        <w:t>округу</w:t>
      </w:r>
      <w:r w:rsidRPr="00B86DAD">
        <w:rPr>
          <w:rFonts w:ascii="Times New Roman" w:hAnsi="Times New Roman" w:cs="Times New Roman"/>
          <w:sz w:val="24"/>
          <w:szCs w:val="24"/>
        </w:rPr>
        <w:t xml:space="preserve"> переданы государственные полномочия по организации тушения ландшафтных (природных) пожаров с соответствующим финансированием.</w:t>
      </w:r>
    </w:p>
    <w:p w:rsidR="009B5ED0" w:rsidRPr="00B86DAD" w:rsidRDefault="009B5ED0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       Реализовывались мероприятия по обеспечению пожарной безопасности в образовательных организаци</w:t>
      </w:r>
      <w:r w:rsidR="000F3722" w:rsidRPr="00B86DAD">
        <w:rPr>
          <w:rFonts w:ascii="Times New Roman" w:hAnsi="Times New Roman" w:cs="Times New Roman"/>
          <w:sz w:val="24"/>
          <w:szCs w:val="24"/>
        </w:rPr>
        <w:t>ях</w:t>
      </w:r>
      <w:r w:rsidRPr="00B86DAD">
        <w:rPr>
          <w:rFonts w:ascii="Times New Roman" w:hAnsi="Times New Roman" w:cs="Times New Roman"/>
          <w:sz w:val="24"/>
          <w:szCs w:val="24"/>
        </w:rPr>
        <w:t>, учреждени</w:t>
      </w:r>
      <w:r w:rsidR="000F3722" w:rsidRPr="00B86DAD">
        <w:rPr>
          <w:rFonts w:ascii="Times New Roman" w:hAnsi="Times New Roman" w:cs="Times New Roman"/>
          <w:sz w:val="24"/>
          <w:szCs w:val="24"/>
        </w:rPr>
        <w:t xml:space="preserve">ях </w:t>
      </w:r>
      <w:r w:rsidRPr="00B86DAD">
        <w:rPr>
          <w:rFonts w:ascii="Times New Roman" w:hAnsi="Times New Roman" w:cs="Times New Roman"/>
          <w:sz w:val="24"/>
          <w:szCs w:val="24"/>
        </w:rPr>
        <w:t>социальной защиты и здравоохранения, жилых помещени</w:t>
      </w:r>
      <w:r w:rsidR="000F3722" w:rsidRPr="00B86DAD">
        <w:rPr>
          <w:rFonts w:ascii="Times New Roman" w:hAnsi="Times New Roman" w:cs="Times New Roman"/>
          <w:sz w:val="24"/>
          <w:szCs w:val="24"/>
        </w:rPr>
        <w:t>ях</w:t>
      </w:r>
      <w:r w:rsidRPr="00B86DAD">
        <w:rPr>
          <w:rFonts w:ascii="Times New Roman" w:hAnsi="Times New Roman" w:cs="Times New Roman"/>
          <w:sz w:val="24"/>
          <w:szCs w:val="24"/>
        </w:rPr>
        <w:t xml:space="preserve"> социально неблагополучных и социально незащищенных граждан.</w:t>
      </w:r>
    </w:p>
    <w:p w:rsidR="009B5ED0" w:rsidRPr="00B86DAD" w:rsidRDefault="009B5ED0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      Проводилась профилактическая и просветительская работа с населением в сфере пожарной безопасности и безопасного поведения в окружающей среде.</w:t>
      </w:r>
    </w:p>
    <w:p w:rsidR="009B5ED0" w:rsidRPr="00B86DAD" w:rsidRDefault="009B5ED0" w:rsidP="005B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ED0" w:rsidRPr="00B86DAD" w:rsidRDefault="009B5ED0" w:rsidP="005B72D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1.2. Описание приоритетов и целей муниципальной политики в сфере защиты населения и территорий от чрезвычайных ситуаций и обеспечения безопасности.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реализации Программы определены:</w:t>
      </w:r>
    </w:p>
    <w:p w:rsidR="009B5ED0" w:rsidRPr="00B86DAD" w:rsidRDefault="004742DE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B5ED0" w:rsidRPr="00B86DAD">
          <w:rPr>
            <w:rStyle w:val="a3"/>
            <w:rFonts w:ascii="Times New Roman" w:hAnsi="Times New Roman"/>
            <w:color w:val="auto"/>
            <w:sz w:val="24"/>
            <w:szCs w:val="24"/>
          </w:rPr>
          <w:t>Указом</w:t>
        </w:r>
      </w:hyperlink>
      <w:r w:rsidR="009B5ED0" w:rsidRPr="00B86DA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(далее – Указ 309);</w:t>
      </w:r>
    </w:p>
    <w:p w:rsidR="009B5ED0" w:rsidRPr="00B86DAD" w:rsidRDefault="004742DE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B5ED0" w:rsidRPr="00B86DAD">
          <w:rPr>
            <w:rStyle w:val="a3"/>
            <w:rFonts w:ascii="Times New Roman" w:hAnsi="Times New Roman"/>
            <w:color w:val="auto"/>
            <w:sz w:val="24"/>
            <w:szCs w:val="24"/>
          </w:rPr>
          <w:t>Стратегией</w:t>
        </w:r>
      </w:hyperlink>
      <w:r w:rsidR="009B5ED0" w:rsidRPr="00B86DA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Челябинской области на период до 2035 года, утвержденной </w:t>
      </w:r>
      <w:hyperlink r:id="rId13" w:history="1">
        <w:r w:rsidR="009B5ED0" w:rsidRPr="00B86DAD">
          <w:rPr>
            <w:rStyle w:val="a3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="009B5ED0" w:rsidRPr="00B86DAD">
        <w:rPr>
          <w:rFonts w:ascii="Times New Roman" w:hAnsi="Times New Roman" w:cs="Times New Roman"/>
          <w:sz w:val="24"/>
          <w:szCs w:val="24"/>
        </w:rPr>
        <w:t xml:space="preserve"> Законодательного Собрания Челябинской области от 31.01.2019 № 1748 «Об утверждении Стратегии социально-экономического развития Челябинской области на период до 2035 года» (далее – Стратегия 2035);</w:t>
      </w:r>
    </w:p>
    <w:p w:rsidR="009B5ED0" w:rsidRPr="00B86DAD" w:rsidRDefault="009B5ED0" w:rsidP="005B72D5">
      <w:pPr>
        <w:tabs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AD">
        <w:rPr>
          <w:rFonts w:ascii="Times New Roman" w:hAnsi="Times New Roman" w:cs="Times New Roman"/>
          <w:bCs/>
          <w:sz w:val="24"/>
          <w:szCs w:val="24"/>
        </w:rPr>
        <w:t xml:space="preserve">Стратегией социально-экономического развития </w:t>
      </w:r>
      <w:r w:rsidR="00C012C9" w:rsidRPr="00B86DAD">
        <w:rPr>
          <w:rFonts w:ascii="Times New Roman" w:hAnsi="Times New Roman" w:cs="Times New Roman"/>
          <w:bCs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F13EB7" w:rsidRPr="00B86DAD">
        <w:rPr>
          <w:rFonts w:ascii="Times New Roman" w:hAnsi="Times New Roman" w:cs="Times New Roman"/>
          <w:bCs/>
          <w:sz w:val="24"/>
          <w:szCs w:val="24"/>
        </w:rPr>
        <w:t xml:space="preserve"> на период до 2035 года</w:t>
      </w:r>
      <w:r w:rsidRPr="00B86DAD">
        <w:rPr>
          <w:rFonts w:ascii="Times New Roman" w:hAnsi="Times New Roman" w:cs="Times New Roman"/>
          <w:bCs/>
          <w:sz w:val="24"/>
          <w:szCs w:val="24"/>
        </w:rPr>
        <w:t xml:space="preserve">, утвержденной решением Собрания депутатов </w:t>
      </w:r>
      <w:r w:rsidR="00C012C9" w:rsidRPr="00B86DAD">
        <w:rPr>
          <w:rFonts w:ascii="Times New Roman" w:hAnsi="Times New Roman" w:cs="Times New Roman"/>
          <w:bCs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C8457F" w:rsidRPr="00B86DAD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29.11.2022 г. № 72 </w:t>
      </w:r>
      <w:r w:rsidRPr="00B86DAD">
        <w:rPr>
          <w:rFonts w:ascii="Times New Roman" w:hAnsi="Times New Roman" w:cs="Times New Roman"/>
          <w:bCs/>
          <w:sz w:val="24"/>
          <w:szCs w:val="24"/>
        </w:rPr>
        <w:t xml:space="preserve">«О принятии Стратегии социально-экономического развития </w:t>
      </w:r>
      <w:r w:rsidR="00C012C9" w:rsidRPr="00B86DAD">
        <w:rPr>
          <w:rFonts w:ascii="Times New Roman" w:hAnsi="Times New Roman" w:cs="Times New Roman"/>
          <w:bCs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на период до 2035 года» (далее – Стратегия).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Для достижения стратегических целей и задач социально-экономического развития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определены цель и задачи, сформированы структура и система показателей Программы.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Цель Программы – повышение готовности органов управления и сил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для повышения степени защищенности населения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Целью стратегического приоритета «Безопасность» является – повышение готовности органов управления и сил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для повышения степени защищенности населения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B5ED0" w:rsidRPr="00B86DAD" w:rsidRDefault="009B5ED0" w:rsidP="005B72D5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1.3. Сведения о взаимосвязи со стратегическими приоритетами, целями и показателями государственных программ Челябинской области.</w:t>
      </w:r>
    </w:p>
    <w:p w:rsidR="009B5ED0" w:rsidRPr="00B86DAD" w:rsidRDefault="009B5ED0" w:rsidP="005B72D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Цель, задачи и показатели Программы сформированы с учетом:</w:t>
      </w:r>
    </w:p>
    <w:p w:rsidR="009B5ED0" w:rsidRPr="00B86DAD" w:rsidRDefault="009B5ED0" w:rsidP="005B72D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национальных целей развития на период до 2030 года и на перспективу до 2036 года, определенных Указом 309: </w:t>
      </w:r>
      <w:proofErr w:type="gramStart"/>
      <w:r w:rsidRPr="00B86DAD">
        <w:rPr>
          <w:rFonts w:ascii="Times New Roman" w:hAnsi="Times New Roman" w:cs="Times New Roman"/>
          <w:sz w:val="24"/>
          <w:szCs w:val="24"/>
        </w:rPr>
        <w:t>«Сохранение населения, укрепление здоровья и повышение благополучия людей, поддержка семьи» (показателем национальной цели –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жизни), «Комфортная и безопасная среда для жизни» (показателем национальной цели - улучшение качества среды для жизни в опорных населенных пунктах на 30</w:t>
      </w:r>
      <w:proofErr w:type="gramEnd"/>
      <w:r w:rsidRPr="00B86DAD">
        <w:rPr>
          <w:rFonts w:ascii="Times New Roman" w:hAnsi="Times New Roman" w:cs="Times New Roman"/>
          <w:sz w:val="24"/>
          <w:szCs w:val="24"/>
        </w:rPr>
        <w:t xml:space="preserve"> процентов к 2030 году и на 60 процентов к 2036 году);</w:t>
      </w:r>
    </w:p>
    <w:p w:rsidR="009B5ED0" w:rsidRPr="00B86DAD" w:rsidRDefault="009B5ED0" w:rsidP="005B72D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целей и положений </w:t>
      </w:r>
      <w:r w:rsidR="00AA77AB" w:rsidRPr="00B86DAD">
        <w:rPr>
          <w:rFonts w:ascii="Times New Roman" w:hAnsi="Times New Roman" w:cs="Times New Roman"/>
          <w:sz w:val="24"/>
          <w:szCs w:val="24"/>
        </w:rPr>
        <w:t xml:space="preserve">Регионального проекта </w:t>
      </w:r>
      <w:r w:rsidRPr="00B86DAD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  <w:r w:rsidR="00AA77AB"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первичных мер пожарной безопасности на территории Челябинской области»</w:t>
      </w:r>
      <w:r w:rsidRPr="00B86DAD">
        <w:rPr>
          <w:rFonts w:ascii="Times New Roman" w:hAnsi="Times New Roman" w:cs="Times New Roman"/>
          <w:sz w:val="24"/>
          <w:szCs w:val="24"/>
        </w:rPr>
        <w:t>, в рамках которой заключа</w:t>
      </w:r>
      <w:r w:rsidR="00AA77AB" w:rsidRPr="00B86DAD">
        <w:rPr>
          <w:rFonts w:ascii="Times New Roman" w:hAnsi="Times New Roman" w:cs="Times New Roman"/>
          <w:sz w:val="24"/>
          <w:szCs w:val="24"/>
        </w:rPr>
        <w:t>ю</w:t>
      </w:r>
      <w:r w:rsidRPr="00B86DAD">
        <w:rPr>
          <w:rFonts w:ascii="Times New Roman" w:hAnsi="Times New Roman" w:cs="Times New Roman"/>
          <w:sz w:val="24"/>
          <w:szCs w:val="24"/>
        </w:rPr>
        <w:t>тся соглашени</w:t>
      </w:r>
      <w:r w:rsidR="00AA77AB" w:rsidRPr="00B86DAD">
        <w:rPr>
          <w:rFonts w:ascii="Times New Roman" w:hAnsi="Times New Roman" w:cs="Times New Roman"/>
          <w:sz w:val="24"/>
          <w:szCs w:val="24"/>
        </w:rPr>
        <w:t>я</w:t>
      </w:r>
      <w:r w:rsidRPr="00B86DAD">
        <w:rPr>
          <w:rFonts w:ascii="Times New Roman" w:hAnsi="Times New Roman" w:cs="Times New Roman"/>
          <w:sz w:val="24"/>
          <w:szCs w:val="24"/>
        </w:rPr>
        <w:t xml:space="preserve"> о предоставлении субсидии </w:t>
      </w:r>
      <w:r w:rsidR="00AA77AB" w:rsidRPr="00B86DAD">
        <w:rPr>
          <w:rFonts w:ascii="Times New Roman" w:hAnsi="Times New Roman" w:cs="Times New Roman"/>
          <w:sz w:val="24"/>
          <w:szCs w:val="24"/>
        </w:rPr>
        <w:t xml:space="preserve">и субвенции </w:t>
      </w:r>
      <w:r w:rsidRPr="00B86DAD">
        <w:rPr>
          <w:rFonts w:ascii="Times New Roman" w:hAnsi="Times New Roman" w:cs="Times New Roman"/>
          <w:sz w:val="24"/>
          <w:szCs w:val="24"/>
        </w:rPr>
        <w:t xml:space="preserve">из областного бюджета бюджету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="00AA77AB" w:rsidRPr="00B8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B7" w:rsidRPr="00B86DAD" w:rsidRDefault="00F13EB7" w:rsidP="005B72D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целей и положений Государственной </w:t>
      </w:r>
      <w:r w:rsidR="00033E0A" w:rsidRPr="00B86DAD">
        <w:rPr>
          <w:rFonts w:ascii="Times New Roman" w:hAnsi="Times New Roman" w:cs="Times New Roman"/>
          <w:sz w:val="24"/>
          <w:szCs w:val="24"/>
        </w:rPr>
        <w:t>программы</w:t>
      </w:r>
      <w:r w:rsidRPr="00B86DAD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  <w:r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общественной безопасности Челябинской области»</w:t>
      </w:r>
      <w:r w:rsidRPr="00B86D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5ED0" w:rsidRPr="00B86DAD" w:rsidRDefault="009B5ED0" w:rsidP="005B72D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а также взаимоувязаны с целью Стратегии социально-экономического развития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77736" w:rsidRPr="00B86DAD">
        <w:rPr>
          <w:rFonts w:ascii="Times New Roman" w:hAnsi="Times New Roman" w:cs="Times New Roman"/>
          <w:sz w:val="24"/>
          <w:szCs w:val="24"/>
        </w:rPr>
        <w:t>района</w:t>
      </w:r>
      <w:r w:rsidRPr="00B86DAD">
        <w:rPr>
          <w:rFonts w:ascii="Times New Roman" w:hAnsi="Times New Roman" w:cs="Times New Roman"/>
          <w:sz w:val="24"/>
          <w:szCs w:val="24"/>
        </w:rPr>
        <w:t xml:space="preserve"> </w:t>
      </w:r>
      <w:r w:rsidR="00F13EB7" w:rsidRPr="00B86DAD">
        <w:rPr>
          <w:rFonts w:ascii="Times New Roman" w:hAnsi="Times New Roman" w:cs="Times New Roman"/>
          <w:sz w:val="24"/>
          <w:szCs w:val="24"/>
        </w:rPr>
        <w:t xml:space="preserve">на период до 2035 года </w:t>
      </w:r>
      <w:r w:rsidRPr="00B86DAD">
        <w:rPr>
          <w:rFonts w:ascii="Times New Roman" w:hAnsi="Times New Roman" w:cs="Times New Roman"/>
          <w:sz w:val="24"/>
          <w:szCs w:val="24"/>
        </w:rPr>
        <w:t>«Повышение качества жизни населения, развитие социальной инфраструктуры» и задачей Стратегии – «Обеспечение безопасности населения».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lastRenderedPageBreak/>
        <w:t>1.4.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9B5ED0" w:rsidRPr="00B86DAD" w:rsidRDefault="009B5ED0" w:rsidP="005B7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DAD">
        <w:rPr>
          <w:rFonts w:ascii="Times New Roman" w:hAnsi="Times New Roman" w:cs="Times New Roman"/>
          <w:sz w:val="24"/>
          <w:szCs w:val="24"/>
        </w:rPr>
        <w:t>В рамках Программы реализу</w:t>
      </w:r>
      <w:r w:rsidR="00E77736" w:rsidRPr="00B86DAD">
        <w:rPr>
          <w:rFonts w:ascii="Times New Roman" w:hAnsi="Times New Roman" w:cs="Times New Roman"/>
          <w:sz w:val="24"/>
          <w:szCs w:val="24"/>
        </w:rPr>
        <w:t>ю</w:t>
      </w:r>
      <w:r w:rsidRPr="00B86DAD">
        <w:rPr>
          <w:rFonts w:ascii="Times New Roman" w:hAnsi="Times New Roman" w:cs="Times New Roman"/>
          <w:sz w:val="24"/>
          <w:szCs w:val="24"/>
        </w:rPr>
        <w:t>тся</w:t>
      </w:r>
      <w:r w:rsidR="00E77736" w:rsidRPr="00B86DAD">
        <w:rPr>
          <w:rFonts w:ascii="Times New Roman" w:hAnsi="Times New Roman" w:cs="Times New Roman"/>
          <w:sz w:val="24"/>
          <w:szCs w:val="24"/>
        </w:rPr>
        <w:t xml:space="preserve"> муниципальная составляющая регионального проекта</w:t>
      </w:r>
      <w:r w:rsidRPr="00B86DAD">
        <w:rPr>
          <w:rFonts w:ascii="Times New Roman" w:hAnsi="Times New Roman" w:cs="Times New Roman"/>
          <w:sz w:val="24"/>
          <w:szCs w:val="24"/>
        </w:rPr>
        <w:t xml:space="preserve"> </w:t>
      </w:r>
      <w:r w:rsidR="00D16956" w:rsidRPr="00B86DAD">
        <w:rPr>
          <w:rFonts w:ascii="Times New Roman" w:hAnsi="Times New Roman" w:cs="Times New Roman"/>
          <w:sz w:val="24"/>
          <w:szCs w:val="24"/>
        </w:rPr>
        <w:t>«</w:t>
      </w:r>
      <w:r w:rsidR="00D16956"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первичных мер пожарной безопасности на территории Челябинской области»</w:t>
      </w:r>
      <w:r w:rsidR="00D16956" w:rsidRPr="00B86DAD">
        <w:rPr>
          <w:rFonts w:ascii="Times New Roman" w:hAnsi="Times New Roman" w:cs="Times New Roman"/>
          <w:sz w:val="24"/>
          <w:szCs w:val="24"/>
        </w:rPr>
        <w:t>, основной задачей которого является о</w:t>
      </w:r>
      <w:r w:rsidR="00D16956" w:rsidRPr="00B86DAD">
        <w:rPr>
          <w:rFonts w:ascii="Times New Roman" w:hAnsi="Times New Roman"/>
          <w:sz w:val="24"/>
          <w:szCs w:val="24"/>
        </w:rPr>
        <w:t xml:space="preserve">беспечение первичных мер пожарной безопасности на территории </w:t>
      </w:r>
      <w:r w:rsidR="00C012C9" w:rsidRPr="00B86D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Кунашакского</w:t>
      </w:r>
      <w:r w:rsidR="00D16956" w:rsidRPr="00B86D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муниципального округа,</w:t>
      </w:r>
      <w:r w:rsidR="00D16956" w:rsidRPr="00B86DAD">
        <w:rPr>
          <w:rFonts w:ascii="Times New Roman" w:hAnsi="Times New Roman" w:cs="Times New Roman"/>
          <w:sz w:val="24"/>
          <w:szCs w:val="24"/>
        </w:rPr>
        <w:t xml:space="preserve"> </w:t>
      </w:r>
      <w:r w:rsidRPr="00B86DAD">
        <w:rPr>
          <w:rFonts w:ascii="Times New Roman" w:hAnsi="Times New Roman" w:cs="Times New Roman"/>
          <w:sz w:val="24"/>
          <w:szCs w:val="24"/>
        </w:rPr>
        <w:t xml:space="preserve">комплекс процессных мероприятий «Обеспечение защиты населения и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</w:t>
      </w:r>
      <w:proofErr w:type="gramEnd"/>
      <w:r w:rsidRPr="00B86DAD">
        <w:rPr>
          <w:rFonts w:ascii="Times New Roman" w:hAnsi="Times New Roman" w:cs="Times New Roman"/>
          <w:sz w:val="24"/>
          <w:szCs w:val="24"/>
        </w:rPr>
        <w:t xml:space="preserve">», основными </w:t>
      </w:r>
      <w:proofErr w:type="gramStart"/>
      <w:r w:rsidRPr="00B86DAD">
        <w:rPr>
          <w:rFonts w:ascii="Times New Roman" w:hAnsi="Times New Roman" w:cs="Times New Roman"/>
          <w:sz w:val="24"/>
          <w:szCs w:val="24"/>
        </w:rPr>
        <w:t>задачами</w:t>
      </w:r>
      <w:proofErr w:type="gramEnd"/>
      <w:r w:rsidRPr="00B86DAD">
        <w:rPr>
          <w:rFonts w:ascii="Times New Roman" w:hAnsi="Times New Roman" w:cs="Times New Roman"/>
          <w:sz w:val="24"/>
          <w:szCs w:val="24"/>
        </w:rPr>
        <w:t xml:space="preserve"> которого являются:</w:t>
      </w:r>
    </w:p>
    <w:p w:rsidR="009B5ED0" w:rsidRPr="00B86DAD" w:rsidRDefault="009B5ED0" w:rsidP="005B72D5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обеспечение высокой готовности органов управления и сил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на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9B5ED0" w:rsidRPr="00B86DAD" w:rsidRDefault="009B5ED0" w:rsidP="005B72D5">
      <w:pPr>
        <w:pStyle w:val="af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обеспечение пожарной безопасности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9B5ED0" w:rsidRPr="00B86DAD" w:rsidRDefault="009B5ED0" w:rsidP="005B72D5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D16956" w:rsidRPr="00B86DAD">
        <w:rPr>
          <w:rFonts w:ascii="Times New Roman" w:hAnsi="Times New Roman" w:cs="Times New Roman"/>
          <w:sz w:val="24"/>
          <w:szCs w:val="24"/>
        </w:rPr>
        <w:t xml:space="preserve">нормативной </w:t>
      </w:r>
      <w:r w:rsidRPr="00B86DAD">
        <w:rPr>
          <w:rFonts w:ascii="Times New Roman" w:hAnsi="Times New Roman" w:cs="Times New Roman"/>
          <w:sz w:val="24"/>
          <w:szCs w:val="24"/>
        </w:rPr>
        <w:t xml:space="preserve">защищенности населения и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от пожаров.</w:t>
      </w:r>
    </w:p>
    <w:p w:rsidR="009B5ED0" w:rsidRPr="00B86DAD" w:rsidRDefault="009B5ED0" w:rsidP="005B72D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Для реализации задач деятельность осуществляет </w:t>
      </w:r>
      <w:r w:rsidR="0001232A" w:rsidRPr="00B86DAD">
        <w:rPr>
          <w:rFonts w:ascii="Times New Roman" w:hAnsi="Times New Roman" w:cs="Times New Roman"/>
          <w:sz w:val="24"/>
          <w:szCs w:val="24"/>
        </w:rPr>
        <w:t>Отдел ГО и ЧС Администрации</w:t>
      </w:r>
      <w:r w:rsidRPr="00B86DAD">
        <w:rPr>
          <w:rFonts w:ascii="Times New Roman" w:hAnsi="Times New Roman" w:cs="Times New Roman"/>
          <w:sz w:val="24"/>
          <w:szCs w:val="24"/>
        </w:rPr>
        <w:t xml:space="preserve">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2839D7" w:rsidRPr="00B86DAD">
        <w:rPr>
          <w:rFonts w:ascii="Times New Roman" w:hAnsi="Times New Roman" w:cs="Times New Roman"/>
          <w:sz w:val="24"/>
          <w:szCs w:val="24"/>
        </w:rPr>
        <w:t xml:space="preserve"> (далее – Отдел ГО ЧС)</w:t>
      </w:r>
      <w:r w:rsidRPr="00B86DAD">
        <w:rPr>
          <w:rFonts w:ascii="Times New Roman" w:hAnsi="Times New Roman" w:cs="Times New Roman"/>
          <w:sz w:val="24"/>
          <w:szCs w:val="24"/>
        </w:rPr>
        <w:t>.</w:t>
      </w:r>
    </w:p>
    <w:p w:rsidR="009B5ED0" w:rsidRPr="00B86DAD" w:rsidRDefault="009B5ED0" w:rsidP="005B72D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>Реализация задач Программы осуществляется путем:</w:t>
      </w:r>
    </w:p>
    <w:p w:rsidR="009B5ED0" w:rsidRPr="00B86DAD" w:rsidRDefault="009B5ED0" w:rsidP="005B72D5">
      <w:pPr>
        <w:pStyle w:val="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финансового обеспечения деятельности </w:t>
      </w:r>
      <w:r w:rsidR="002839D7" w:rsidRPr="00B86DAD">
        <w:rPr>
          <w:rFonts w:ascii="Times New Roman" w:hAnsi="Times New Roman" w:cs="Times New Roman"/>
          <w:sz w:val="24"/>
          <w:szCs w:val="24"/>
        </w:rPr>
        <w:t>Отдела ГО и ЧС</w:t>
      </w:r>
      <w:r w:rsidRPr="00B86DAD">
        <w:rPr>
          <w:rFonts w:ascii="Times New Roman" w:hAnsi="Times New Roman" w:cs="Times New Roman"/>
          <w:sz w:val="24"/>
          <w:szCs w:val="24"/>
        </w:rPr>
        <w:t>;</w:t>
      </w:r>
    </w:p>
    <w:p w:rsidR="009B5ED0" w:rsidRPr="00B86DAD" w:rsidRDefault="009B5ED0" w:rsidP="005B72D5">
      <w:pPr>
        <w:pStyle w:val="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получения субсидии из областного бюджета бюджету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на </w:t>
      </w:r>
      <w:proofErr w:type="spellStart"/>
      <w:r w:rsidRPr="00B86DAD">
        <w:rPr>
          <w:rFonts w:ascii="Times New Roman" w:hAnsi="Times New Roman" w:cs="Times New Roman"/>
          <w:sz w:val="24"/>
          <w:szCs w:val="24"/>
        </w:rPr>
        <w:t>софинасирование</w:t>
      </w:r>
      <w:proofErr w:type="spellEnd"/>
      <w:r w:rsidRPr="00B86DAD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осуществлении органами местного самоуправления полномочий по обеспечению первичных мер пожарной безопасности в части создания условий для организации добровольной пожарно</w:t>
      </w:r>
      <w:r w:rsidR="00D16956" w:rsidRPr="00B86DAD">
        <w:rPr>
          <w:rFonts w:ascii="Times New Roman" w:hAnsi="Times New Roman" w:cs="Times New Roman"/>
          <w:sz w:val="24"/>
          <w:szCs w:val="24"/>
        </w:rPr>
        <w:t>й охраны;</w:t>
      </w:r>
    </w:p>
    <w:p w:rsidR="00D16956" w:rsidRPr="00B86DAD" w:rsidRDefault="00D16956" w:rsidP="005B72D5">
      <w:pPr>
        <w:pStyle w:val="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получение субвенции из областного бюджета  бюджету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 на осуществление переданных государственных полномочий по организации тушения ландшафтных (природных) пожаров.</w:t>
      </w:r>
    </w:p>
    <w:p w:rsidR="009779EB" w:rsidRPr="00B86DAD" w:rsidRDefault="009779EB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779EB" w:rsidRPr="00B86DAD" w:rsidRDefault="009779EB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F48F0" w:rsidRPr="00B86DAD" w:rsidRDefault="009F48F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F48F0" w:rsidRPr="00B86DAD" w:rsidRDefault="009F48F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F48F0" w:rsidRPr="00B86DAD" w:rsidRDefault="009F48F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F48F0" w:rsidRPr="00B86DAD" w:rsidRDefault="009F48F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F48F0" w:rsidRPr="00B86DAD" w:rsidRDefault="009F48F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142D" w:rsidRPr="00B86DAD" w:rsidRDefault="009B5ED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Раздел </w:t>
      </w:r>
      <w:r w:rsidRPr="00B86DAD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II</w:t>
      </w: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6E4114" w:rsidRPr="00B86DAD" w:rsidRDefault="009B5ED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Паспорт </w:t>
      </w:r>
    </w:p>
    <w:p w:rsidR="00B8142D" w:rsidRPr="00B86DAD" w:rsidRDefault="009B5ED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муниципальной программы</w:t>
      </w:r>
      <w:r w:rsidR="006E4114"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142D" w:rsidRPr="00B86DAD">
        <w:rPr>
          <w:rFonts w:ascii="Times New Roman" w:hAnsi="Times New Roman" w:cs="Times New Roman"/>
          <w:sz w:val="24"/>
          <w:szCs w:val="24"/>
        </w:rPr>
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</w:r>
    </w:p>
    <w:p w:rsidR="009B5ED0" w:rsidRPr="00B86DAD" w:rsidRDefault="009B5ED0" w:rsidP="005B7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положения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4507"/>
      </w:tblGrid>
      <w:tr w:rsidR="00B86DAD" w:rsidRPr="00B86DAD" w:rsidTr="009B5ED0">
        <w:trPr>
          <w:trHeight w:val="5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                       (фамилия, имя, отчество, должность)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364B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>Гиззатуллин</w:t>
            </w:r>
            <w:proofErr w:type="spellEnd"/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</w:t>
            </w:r>
            <w:r w:rsidR="009B5ED0"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B5ED0"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Главы </w:t>
            </w:r>
            <w:r w:rsidR="00C012C9"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>Кунашакского</w:t>
            </w:r>
            <w:r w:rsidR="009B5ED0"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муниципального округа </w:t>
            </w:r>
            <w:r w:rsidRPr="00B86DAD">
              <w:rPr>
                <w:rStyle w:val="2105pt"/>
                <w:rFonts w:ascii="Times New Roman" w:hAnsi="Times New Roman" w:cs="Times New Roman"/>
                <w:color w:val="auto"/>
                <w:sz w:val="24"/>
                <w:szCs w:val="24"/>
              </w:rPr>
              <w:t>по  ЖКХ и инфраструктуре</w:t>
            </w:r>
          </w:p>
        </w:tc>
      </w:tr>
      <w:tr w:rsidR="00B86DAD" w:rsidRPr="00B86DAD" w:rsidTr="009B5ED0">
        <w:trPr>
          <w:trHeight w:val="5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="009364B9"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364B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4"/>
                <w:szCs w:val="24"/>
              </w:rPr>
              <w:t>Вакилова Э.А. – начальник отдела ГО ЧС Администрации Кунашакского муниципального округа</w:t>
            </w:r>
          </w:p>
        </w:tc>
      </w:tr>
      <w:tr w:rsidR="00CD4437" w:rsidRPr="00B86DAD" w:rsidTr="006840DE">
        <w:trPr>
          <w:trHeight w:val="535"/>
        </w:trPr>
        <w:tc>
          <w:tcPr>
            <w:tcW w:w="53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4437" w:rsidRPr="00B86DAD" w:rsidRDefault="00CD4437" w:rsidP="005B72D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86DAD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437" w:rsidRPr="00B86DAD" w:rsidRDefault="00CD4437" w:rsidP="005B72D5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DAD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B86DAD">
              <w:rPr>
                <w:rFonts w:ascii="Times New Roman" w:hAnsi="Times New Roman"/>
                <w:sz w:val="24"/>
                <w:szCs w:val="24"/>
              </w:rPr>
              <w:t>Дорсервис</w:t>
            </w:r>
            <w:proofErr w:type="spellEnd"/>
            <w:r w:rsidRPr="00B86D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4437" w:rsidRPr="00B86DAD" w:rsidTr="00644A44">
        <w:trPr>
          <w:trHeight w:val="535"/>
        </w:trPr>
        <w:tc>
          <w:tcPr>
            <w:tcW w:w="5388" w:type="dxa"/>
            <w:vMerge/>
            <w:tcBorders>
              <w:right w:val="single" w:sz="4" w:space="0" w:color="auto"/>
            </w:tcBorders>
          </w:tcPr>
          <w:p w:rsidR="00CD4437" w:rsidRPr="00B86DAD" w:rsidRDefault="00CD4437" w:rsidP="005B72D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437" w:rsidRPr="00B86DAD" w:rsidRDefault="00CD4437" w:rsidP="005B72D5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DA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B86DAD">
              <w:rPr>
                <w:rFonts w:ascii="Times New Roman" w:hAnsi="Times New Roman"/>
                <w:sz w:val="24"/>
                <w:szCs w:val="24"/>
              </w:rPr>
              <w:t>ЖКХиСЭ</w:t>
            </w:r>
            <w:proofErr w:type="spellEnd"/>
            <w:r w:rsidRPr="00B86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4437" w:rsidRPr="00B86DAD" w:rsidTr="006840DE">
        <w:trPr>
          <w:trHeight w:val="535"/>
        </w:trPr>
        <w:tc>
          <w:tcPr>
            <w:tcW w:w="53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437" w:rsidRPr="00B86DAD" w:rsidRDefault="00CD4437" w:rsidP="005B72D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437" w:rsidRPr="00B86DAD" w:rsidRDefault="00F43DFA" w:rsidP="005B72D5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работе с территориями</w:t>
            </w:r>
          </w:p>
        </w:tc>
      </w:tr>
      <w:tr w:rsidR="00B86DAD" w:rsidRPr="00B86DAD" w:rsidTr="006840DE">
        <w:trPr>
          <w:trHeight w:val="535"/>
        </w:trPr>
        <w:tc>
          <w:tcPr>
            <w:tcW w:w="5388" w:type="dxa"/>
            <w:tcBorders>
              <w:bottom w:val="single" w:sz="4" w:space="0" w:color="auto"/>
              <w:right w:val="single" w:sz="4" w:space="0" w:color="auto"/>
            </w:tcBorders>
          </w:tcPr>
          <w:p w:rsidR="00B8486A" w:rsidRPr="00B86DAD" w:rsidRDefault="00B8486A" w:rsidP="005B72D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86DAD"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86A" w:rsidRPr="00B86DAD" w:rsidRDefault="004175A2" w:rsidP="005B72D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DAD">
              <w:rPr>
                <w:rFonts w:ascii="Times New Roman" w:hAnsi="Times New Roman"/>
                <w:sz w:val="24"/>
                <w:szCs w:val="24"/>
              </w:rPr>
              <w:t>2026-2028гг</w:t>
            </w:r>
          </w:p>
        </w:tc>
      </w:tr>
      <w:tr w:rsidR="00B86DAD" w:rsidRPr="00B86DAD" w:rsidTr="009B5ED0">
        <w:trPr>
          <w:trHeight w:val="5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 муниципальной программы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органов управления и сил Кунашакского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для повышения степени защищенности населения Кунашакского муниципального округа</w:t>
            </w:r>
          </w:p>
        </w:tc>
      </w:tr>
      <w:tr w:rsidR="00B86DAD" w:rsidRPr="00B86DAD" w:rsidTr="009B5ED0">
        <w:trPr>
          <w:trHeight w:val="5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D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86DAD" w:rsidRPr="00B86DAD" w:rsidTr="009B5ED0">
        <w:trPr>
          <w:trHeight w:val="5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888" w:rsidRPr="00B86DAD" w:rsidRDefault="0080374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61 056 324,77</w:t>
            </w:r>
            <w:r w:rsidR="002C4F2A" w:rsidRPr="00B8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888" w:rsidRPr="00B86DA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86DAD" w:rsidRPr="00B86DAD" w:rsidTr="00B8486A">
        <w:trPr>
          <w:trHeight w:val="258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8" w:rsidRPr="00B86DAD" w:rsidRDefault="006F688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</w:t>
            </w:r>
            <w:hyperlink r:id="rId14" w:history="1">
              <w:r w:rsidRPr="00B86D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национальными целями</w:t>
              </w:r>
            </w:hyperlink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888" w:rsidRPr="00B86DAD" w:rsidRDefault="006F6888" w:rsidP="005B72D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86DAD">
              <w:rPr>
                <w:rFonts w:ascii="Times New Roman" w:hAnsi="Times New Roman" w:cs="Times New Roman"/>
                <w:b w:val="0"/>
                <w:color w:val="auto"/>
              </w:rPr>
              <w:t xml:space="preserve">«Сохранение населения, укрепление здоровья и повышение благополучия людей, поддержка семьи»; </w:t>
            </w:r>
          </w:p>
          <w:p w:rsidR="006F6888" w:rsidRPr="00B86DAD" w:rsidRDefault="006F6888" w:rsidP="005B72D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6DAD">
              <w:rPr>
                <w:rFonts w:ascii="Times New Roman" w:hAnsi="Times New Roman" w:cs="Times New Roman"/>
                <w:b w:val="0"/>
                <w:color w:val="auto"/>
              </w:rPr>
              <w:t>«Комфортная и безопасная среда для жизни»/ государственная программа Челябинской области   «Обеспечение общественной безопасности в Челябинской области»</w:t>
            </w:r>
          </w:p>
        </w:tc>
      </w:tr>
    </w:tbl>
    <w:p w:rsidR="009B5ED0" w:rsidRPr="00B86DAD" w:rsidRDefault="009B5ED0" w:rsidP="005B72D5">
      <w:pPr>
        <w:pStyle w:val="1"/>
        <w:rPr>
          <w:b w:val="0"/>
          <w:color w:val="auto"/>
        </w:rPr>
        <w:sectPr w:rsidR="009B5ED0" w:rsidRPr="00B86DAD" w:rsidSect="000F5C7E">
          <w:headerReference w:type="default" r:id="rId15"/>
          <w:pgSz w:w="11906" w:h="16838"/>
          <w:pgMar w:top="709" w:right="707" w:bottom="1134" w:left="1418" w:header="708" w:footer="708" w:gutter="0"/>
          <w:cols w:space="708"/>
          <w:titlePg/>
          <w:docGrid w:linePitch="360"/>
        </w:sectPr>
      </w:pPr>
      <w:bookmarkStart w:id="1" w:name="sub_1014"/>
    </w:p>
    <w:p w:rsidR="009B5ED0" w:rsidRPr="00B86DAD" w:rsidRDefault="009B5ED0" w:rsidP="005B72D5">
      <w:pPr>
        <w:pStyle w:val="1"/>
        <w:rPr>
          <w:b w:val="0"/>
          <w:color w:val="auto"/>
        </w:rPr>
      </w:pPr>
      <w:r w:rsidRPr="00B86DAD">
        <w:rPr>
          <w:b w:val="0"/>
          <w:color w:val="auto"/>
        </w:rPr>
        <w:lastRenderedPageBreak/>
        <w:t>2. Показатели муниципально</w:t>
      </w:r>
      <w:r w:rsidR="00C57E97" w:rsidRPr="00B86DAD">
        <w:rPr>
          <w:b w:val="0"/>
          <w:color w:val="auto"/>
        </w:rPr>
        <w:t>й</w:t>
      </w:r>
      <w:r w:rsidRPr="00B86DAD">
        <w:rPr>
          <w:b w:val="0"/>
          <w:color w:val="auto"/>
        </w:rPr>
        <w:t xml:space="preserve"> программы </w:t>
      </w:r>
    </w:p>
    <w:tbl>
      <w:tblPr>
        <w:tblW w:w="15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4099"/>
        <w:gridCol w:w="911"/>
        <w:gridCol w:w="1463"/>
        <w:gridCol w:w="1043"/>
        <w:gridCol w:w="1044"/>
        <w:gridCol w:w="1044"/>
        <w:gridCol w:w="4842"/>
      </w:tblGrid>
      <w:tr w:rsidR="00B86DAD" w:rsidRPr="00B86DAD" w:rsidTr="0020352C">
        <w:trPr>
          <w:trHeight w:val="1185"/>
          <w:tblHeader/>
        </w:trPr>
        <w:tc>
          <w:tcPr>
            <w:tcW w:w="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1"/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№</w:t>
            </w:r>
          </w:p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proofErr w:type="gramStart"/>
            <w:r w:rsidRPr="00B86DAD">
              <w:rPr>
                <w:sz w:val="20"/>
                <w:szCs w:val="20"/>
              </w:rPr>
              <w:t>п</w:t>
            </w:r>
            <w:proofErr w:type="gramEnd"/>
            <w:r w:rsidRPr="00B86DAD">
              <w:rPr>
                <w:sz w:val="20"/>
                <w:szCs w:val="20"/>
              </w:rPr>
              <w:t>/п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B86DAD" w:rsidRPr="00B86DAD" w:rsidTr="0020352C">
        <w:trPr>
          <w:trHeight w:val="131"/>
          <w:tblHeader/>
        </w:trPr>
        <w:tc>
          <w:tcPr>
            <w:tcW w:w="835" w:type="dxa"/>
            <w:vMerge/>
            <w:tcBorders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2025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2027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2028</w:t>
            </w: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B86DAD" w:rsidRPr="00B86DAD" w:rsidTr="0020352C">
        <w:trPr>
          <w:trHeight w:val="593"/>
        </w:trPr>
        <w:tc>
          <w:tcPr>
            <w:tcW w:w="152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B5ED0" w:rsidRPr="00B86DAD" w:rsidRDefault="009B5ED0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 xml:space="preserve">Цель муниципальной программы: «Повышение готовности органов управления и сил </w:t>
            </w:r>
            <w:r w:rsidR="00C012C9" w:rsidRPr="00B86DAD">
              <w:rPr>
                <w:sz w:val="20"/>
                <w:szCs w:val="20"/>
              </w:rPr>
              <w:t>Кунашакского</w:t>
            </w:r>
            <w:r w:rsidRPr="00B86DAD">
              <w:rPr>
                <w:sz w:val="20"/>
                <w:szCs w:val="20"/>
              </w:rPr>
      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для повышения степени защищенности населения </w:t>
            </w:r>
            <w:r w:rsidR="00C012C9" w:rsidRPr="00B86DAD">
              <w:rPr>
                <w:sz w:val="20"/>
                <w:szCs w:val="20"/>
              </w:rPr>
              <w:t>Кунашакского</w:t>
            </w:r>
            <w:r w:rsidRPr="00B86DAD">
              <w:rPr>
                <w:sz w:val="20"/>
                <w:szCs w:val="20"/>
              </w:rPr>
              <w:t xml:space="preserve"> муниципального округа»</w:t>
            </w:r>
          </w:p>
        </w:tc>
      </w:tr>
      <w:tr w:rsidR="00B86DAD" w:rsidRPr="00B86DAD" w:rsidTr="0020352C">
        <w:trPr>
          <w:trHeight w:val="1383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rPr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7A5A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3F41E0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3F41E0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3F41E0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C076E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  <w:tr w:rsidR="00B86DAD" w:rsidRPr="00B86DAD" w:rsidTr="0020352C">
        <w:trPr>
          <w:trHeight w:val="1064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eastAsia="Times New Roman"/>
                <w:sz w:val="20"/>
                <w:szCs w:val="20"/>
              </w:rPr>
              <w:t>Площадь ландшафтных (природных) пожаров, тушение которых организовано с привлечением субвенции из областного бюджета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C076E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  <w:tr w:rsidR="00B86DAD" w:rsidRPr="00B86DAD" w:rsidTr="0020352C">
        <w:trPr>
          <w:trHeight w:val="1383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имущества и объектов гражданской обороны, находящихся в муниципальной собственности Кунашакского муниципального округа, к использованию по предназначению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процентов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9,1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C076E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  <w:tr w:rsidR="00B86DAD" w:rsidRPr="00B86DAD" w:rsidTr="0020352C">
        <w:trPr>
          <w:trHeight w:val="102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rPr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к работе оборудования МСО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18636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  <w:tr w:rsidR="00B86DAD" w:rsidRPr="00B86DAD" w:rsidTr="0020352C">
        <w:trPr>
          <w:trHeight w:val="1010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rPr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</w:rPr>
              <w:t>Количество подготовленных и обученных должностных лиц и специалистов Кунашакского звена Челябинской областной подсистемы РСЧС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7C2376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7C2376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7C2376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7C2376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64713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  <w:tr w:rsidR="00B86DAD" w:rsidRPr="00B86DAD" w:rsidTr="0020352C">
        <w:trPr>
          <w:trHeight w:val="643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jc w:val="center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a8"/>
              <w:rPr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Количество обученного населения мерам пожарной безопасности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D8571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6460C2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9779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6460C2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6460C2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6460C2" w:rsidP="005B72D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10100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1B" w:rsidRPr="00B86DAD" w:rsidRDefault="008D2B2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ЧС Администрации Кунашакского муниципального округа</w:t>
            </w:r>
          </w:p>
        </w:tc>
      </w:tr>
    </w:tbl>
    <w:p w:rsidR="009B5ED0" w:rsidRPr="00B86DAD" w:rsidRDefault="009B5ED0" w:rsidP="005B72D5">
      <w:pPr>
        <w:pStyle w:val="1"/>
        <w:rPr>
          <w:b w:val="0"/>
          <w:color w:val="auto"/>
        </w:rPr>
      </w:pPr>
      <w:bookmarkStart w:id="2" w:name="sub_1015"/>
    </w:p>
    <w:p w:rsidR="009B5ED0" w:rsidRPr="00B86DAD" w:rsidRDefault="009B5ED0" w:rsidP="005B72D5">
      <w:pPr>
        <w:pStyle w:val="1"/>
        <w:rPr>
          <w:b w:val="0"/>
          <w:color w:val="auto"/>
        </w:rPr>
      </w:pPr>
      <w:r w:rsidRPr="00B86DAD">
        <w:rPr>
          <w:b w:val="0"/>
          <w:color w:val="auto"/>
        </w:rPr>
        <w:lastRenderedPageBreak/>
        <w:t xml:space="preserve">3. План достижения показателей муниципальной программы </w:t>
      </w:r>
    </w:p>
    <w:tbl>
      <w:tblPr>
        <w:tblW w:w="151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358"/>
        <w:gridCol w:w="1201"/>
        <w:gridCol w:w="751"/>
        <w:gridCol w:w="750"/>
        <w:gridCol w:w="752"/>
        <w:gridCol w:w="751"/>
        <w:gridCol w:w="750"/>
        <w:gridCol w:w="751"/>
        <w:gridCol w:w="751"/>
        <w:gridCol w:w="751"/>
        <w:gridCol w:w="750"/>
        <w:gridCol w:w="751"/>
        <w:gridCol w:w="751"/>
        <w:gridCol w:w="719"/>
      </w:tblGrid>
      <w:tr w:rsidR="00B86DAD" w:rsidRPr="00B86DAD" w:rsidTr="00A74884">
        <w:trPr>
          <w:trHeight w:val="265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Показатели муниципальной программы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2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Плановые значения  по месяцам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B86DAD" w:rsidRPr="00B86DAD" w:rsidTr="0020352C">
        <w:trPr>
          <w:cantSplit/>
          <w:trHeight w:val="1136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A4A" w:rsidRPr="00B86DAD" w:rsidRDefault="002D3A4A" w:rsidP="005B72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3A4A" w:rsidRPr="00B86DAD" w:rsidRDefault="002D3A4A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AD" w:rsidRPr="00B86DAD" w:rsidTr="00A74884">
        <w:trPr>
          <w:trHeight w:val="796"/>
        </w:trPr>
        <w:tc>
          <w:tcPr>
            <w:tcW w:w="1513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5ED0" w:rsidRPr="00B86DAD" w:rsidRDefault="009B5ED0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программы: «Повышение готовности органов управления и сил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для повышения степени защищенности населения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округа»</w:t>
            </w:r>
          </w:p>
        </w:tc>
      </w:tr>
      <w:tr w:rsidR="00B86DAD" w:rsidRPr="00B86DAD" w:rsidTr="0020352C">
        <w:trPr>
          <w:trHeight w:val="106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D3A4A" w:rsidRPr="00B86DAD" w:rsidRDefault="002D3A4A" w:rsidP="005B72D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04511B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04511B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04511B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04511B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11B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6DAD" w:rsidRPr="00B86DAD" w:rsidTr="0020352C">
        <w:trPr>
          <w:trHeight w:val="106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 ландшафтных (природных) пожаров, тушение которых организовано с привлечением субвенции из областного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623B3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623B3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6DAD" w:rsidRPr="00B86DAD" w:rsidTr="0020352C">
        <w:trPr>
          <w:trHeight w:val="106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имущества и объектов гражданской обороны, находящихся в муниципальной собственности Кунашакского муниципального округа, к использованию по предназначению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B86DAD" w:rsidRPr="00B86DAD" w:rsidTr="0020352C">
        <w:trPr>
          <w:cantSplit/>
          <w:trHeight w:val="19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к работе оборудования МСО</w:t>
            </w:r>
            <w:r w:rsidRPr="00B86DA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spacing w:after="0" w:line="240" w:lineRule="auto"/>
              <w:jc w:val="center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86DAD" w:rsidRPr="00B86DAD" w:rsidTr="0020352C">
        <w:trPr>
          <w:trHeight w:val="105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Количество подготовленных и обученных должностных лиц и специалистов Кунашакского звена Челябинской областной подсистемы РСЧС</w:t>
            </w:r>
            <w:r w:rsidRPr="00B86DAD">
              <w:rPr>
                <w:rStyle w:val="a6"/>
                <w:rFonts w:ascii="Times New Roman" w:hAnsi="Times New Roman"/>
                <w:sz w:val="20"/>
              </w:rPr>
              <w:footnoteReference w:id="2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A" w:rsidRPr="00B86DAD" w:rsidRDefault="002D3A4A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4A" w:rsidRPr="00B86DAD" w:rsidRDefault="004731A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</w:t>
            </w:r>
          </w:p>
        </w:tc>
      </w:tr>
      <w:tr w:rsidR="00B86DAD" w:rsidRPr="00B86DAD" w:rsidTr="0020352C">
        <w:trPr>
          <w:trHeight w:val="54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обученного населения мерам пожарной безопасности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F" w:rsidRPr="00B86DAD" w:rsidRDefault="003273AF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AF" w:rsidRPr="00B86DAD" w:rsidRDefault="003273AF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</w:tbl>
    <w:p w:rsidR="009B5ED0" w:rsidRPr="00B86DAD" w:rsidRDefault="009B5ED0" w:rsidP="005B72D5">
      <w:pPr>
        <w:pStyle w:val="1"/>
        <w:jc w:val="left"/>
        <w:rPr>
          <w:b w:val="0"/>
          <w:color w:val="auto"/>
        </w:rPr>
        <w:sectPr w:rsidR="009B5ED0" w:rsidRPr="00B86DAD" w:rsidSect="00CF28EE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bookmarkEnd w:id="2"/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4. Структура муниципальной программы </w:t>
      </w:r>
    </w:p>
    <w:tbl>
      <w:tblPr>
        <w:tblW w:w="100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"/>
        <w:gridCol w:w="2523"/>
        <w:gridCol w:w="28"/>
        <w:gridCol w:w="3941"/>
        <w:gridCol w:w="28"/>
        <w:gridCol w:w="2976"/>
      </w:tblGrid>
      <w:tr w:rsidR="00B86DAD" w:rsidRPr="00B86DAD" w:rsidTr="009B5ED0">
        <w:trPr>
          <w:trHeight w:val="596"/>
          <w:tblHeader/>
        </w:trPr>
        <w:tc>
          <w:tcPr>
            <w:tcW w:w="568" w:type="dxa"/>
            <w:gridSpan w:val="2"/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1" w:type="dxa"/>
            <w:gridSpan w:val="2"/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3969" w:type="dxa"/>
            <w:gridSpan w:val="2"/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Краткое описание ожидаемых эффектов</w:t>
            </w:r>
          </w:p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2976" w:type="dxa"/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B86DAD" w:rsidRPr="00B86DAD" w:rsidTr="009B5ED0">
        <w:trPr>
          <w:trHeight w:val="236"/>
        </w:trPr>
        <w:tc>
          <w:tcPr>
            <w:tcW w:w="10064" w:type="dxa"/>
            <w:gridSpan w:val="7"/>
          </w:tcPr>
          <w:p w:rsidR="009B5ED0" w:rsidRPr="00B86DAD" w:rsidRDefault="009B5ED0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A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Муниципальная </w:t>
            </w:r>
            <w:r w:rsidRPr="00B86D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</w:t>
            </w:r>
            <w:r w:rsidR="00884DE1" w:rsidRPr="00B86DAD">
              <w:rPr>
                <w:rFonts w:ascii="Times New Roman" w:hAnsi="Times New Roman" w:cs="Times New Roman"/>
                <w:sz w:val="20"/>
                <w:szCs w:val="20"/>
              </w:rPr>
      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      </w:r>
          </w:p>
        </w:tc>
      </w:tr>
      <w:tr w:rsidR="00B86DAD" w:rsidRPr="00B86DAD" w:rsidTr="009B5ED0">
        <w:trPr>
          <w:trHeight w:val="97"/>
        </w:trPr>
        <w:tc>
          <w:tcPr>
            <w:tcW w:w="10064" w:type="dxa"/>
            <w:gridSpan w:val="7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Региональный проект «Обеспечение первичных мер пожарной безопасности на территории Челябинской области»</w:t>
            </w:r>
            <w:r w:rsidR="00E77736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(</w:t>
            </w:r>
            <w:r w:rsidR="00C012C9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Кунашакский</w:t>
            </w:r>
            <w:r w:rsidR="00E77736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муниципальный округ)</w:t>
            </w:r>
          </w:p>
        </w:tc>
      </w:tr>
      <w:tr w:rsidR="00B86DAD" w:rsidRPr="00B86DAD" w:rsidTr="009B5ED0">
        <w:trPr>
          <w:trHeight w:val="97"/>
        </w:trPr>
        <w:tc>
          <w:tcPr>
            <w:tcW w:w="3091" w:type="dxa"/>
            <w:gridSpan w:val="3"/>
            <w:vAlign w:val="center"/>
          </w:tcPr>
          <w:p w:rsidR="009B5ED0" w:rsidRPr="00B86DAD" w:rsidRDefault="003B1E7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Кунашакского муниципального округа</w:t>
            </w:r>
          </w:p>
        </w:tc>
        <w:tc>
          <w:tcPr>
            <w:tcW w:w="6973" w:type="dxa"/>
            <w:gridSpan w:val="4"/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срок реализации 202</w:t>
            </w:r>
            <w:r w:rsidR="0020352C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-202</w:t>
            </w:r>
            <w:r w:rsidR="0020352C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="0053571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B86DAD" w:rsidRPr="00B86DAD" w:rsidTr="00E77736">
        <w:trPr>
          <w:trHeight w:val="2376"/>
        </w:trPr>
        <w:tc>
          <w:tcPr>
            <w:tcW w:w="539" w:type="dxa"/>
            <w:vMerge w:val="restart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vMerge w:val="restart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 w:rsidRPr="00B86DAD"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на территории </w:t>
            </w:r>
            <w:r w:rsidR="00C012C9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Кунашакского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3969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созданы условия для организации подразделений добровольной пожарной охраны на территориях, где отсутствуют другие виды пожарной охраны</w:t>
            </w:r>
          </w:p>
        </w:tc>
        <w:tc>
          <w:tcPr>
            <w:tcW w:w="3004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</w:tr>
      <w:tr w:rsidR="00B86DAD" w:rsidRPr="00B86DAD" w:rsidTr="009B5ED0">
        <w:trPr>
          <w:trHeight w:val="97"/>
        </w:trPr>
        <w:tc>
          <w:tcPr>
            <w:tcW w:w="539" w:type="dxa"/>
            <w:vMerge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организована реализация переданных государственных полномочий по организации тушения ландшафтных (природных) пожаров</w:t>
            </w:r>
          </w:p>
        </w:tc>
        <w:tc>
          <w:tcPr>
            <w:tcW w:w="3004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 ландшафтных (природных) пожаров, тушение которых организовано с привлечением субвенции из областного бюджета</w:t>
            </w:r>
          </w:p>
        </w:tc>
      </w:tr>
      <w:tr w:rsidR="00B86DAD" w:rsidRPr="00B86DAD" w:rsidTr="009B5ED0">
        <w:trPr>
          <w:trHeight w:val="97"/>
        </w:trPr>
        <w:tc>
          <w:tcPr>
            <w:tcW w:w="10064" w:type="dxa"/>
            <w:gridSpan w:val="7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защиты населения и территории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</w:tr>
      <w:tr w:rsidR="00B86DAD" w:rsidRPr="00B86DAD" w:rsidTr="00DF78C6">
        <w:tc>
          <w:tcPr>
            <w:tcW w:w="3119" w:type="dxa"/>
            <w:gridSpan w:val="4"/>
          </w:tcPr>
          <w:p w:rsidR="00924A22" w:rsidRPr="00B86DAD" w:rsidRDefault="00924A2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Кунашакского муниципального округа</w:t>
            </w:r>
          </w:p>
        </w:tc>
        <w:tc>
          <w:tcPr>
            <w:tcW w:w="6945" w:type="dxa"/>
            <w:gridSpan w:val="3"/>
            <w:vAlign w:val="center"/>
          </w:tcPr>
          <w:p w:rsidR="00924A22" w:rsidRPr="00B86DAD" w:rsidRDefault="00924A2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срок реализации 2026-2028</w:t>
            </w:r>
          </w:p>
        </w:tc>
      </w:tr>
      <w:tr w:rsidR="00B86DAD" w:rsidRPr="00B86DAD" w:rsidTr="009B5ED0">
        <w:trPr>
          <w:trHeight w:val="2391"/>
        </w:trPr>
        <w:tc>
          <w:tcPr>
            <w:tcW w:w="568" w:type="dxa"/>
            <w:gridSpan w:val="2"/>
            <w:vMerge w:val="restart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1: Обеспечение высокой готовности органов управления и сил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на территории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969" w:type="dxa"/>
            <w:gridSpan w:val="2"/>
            <w:vMerge w:val="restart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обеспечена готовность имущества и объектов гражданской обороны, находящихся в муниципальной собственности, к использованию по предназначению;</w:t>
            </w:r>
          </w:p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обеспечено оповещение населения об опасностях, возникающих при военных конфликтах, а также при угрозе возникновения (возникновении) чрезвычайных ситуаций природного и техногенного характера;</w:t>
            </w:r>
          </w:p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сокращено количество лиц, погибших в происшествиях на водных объектах</w:t>
            </w:r>
          </w:p>
          <w:p w:rsidR="00E77736" w:rsidRPr="00B86DAD" w:rsidRDefault="00E77736" w:rsidP="005B72D5">
            <w:pPr>
              <w:spacing w:line="240" w:lineRule="auto"/>
              <w:rPr>
                <w:lang w:eastAsia="ru-RU"/>
              </w:rPr>
            </w:pPr>
          </w:p>
          <w:p w:rsidR="00E77736" w:rsidRPr="00B86DAD" w:rsidRDefault="00E77736" w:rsidP="005B72D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2976" w:type="dxa"/>
          </w:tcPr>
          <w:p w:rsidR="00E77736" w:rsidRPr="00B86DAD" w:rsidRDefault="00E77736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имущества и объектов гражданской обороны, находящихся в муниципальной собственности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округа, к использованию по предназначению</w:t>
            </w:r>
          </w:p>
        </w:tc>
      </w:tr>
      <w:tr w:rsidR="00B86DAD" w:rsidRPr="00B86DAD" w:rsidTr="009B5ED0">
        <w:trPr>
          <w:trHeight w:val="603"/>
        </w:trPr>
        <w:tc>
          <w:tcPr>
            <w:tcW w:w="568" w:type="dxa"/>
            <w:gridSpan w:val="2"/>
            <w:vMerge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77736" w:rsidRPr="00B86DAD" w:rsidRDefault="00E77736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к работе оборудования МСО</w:t>
            </w:r>
          </w:p>
        </w:tc>
      </w:tr>
      <w:tr w:rsidR="00B86DAD" w:rsidRPr="00B86DAD" w:rsidTr="009B5ED0">
        <w:trPr>
          <w:trHeight w:val="1402"/>
        </w:trPr>
        <w:tc>
          <w:tcPr>
            <w:tcW w:w="568" w:type="dxa"/>
            <w:gridSpan w:val="2"/>
            <w:vMerge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77736" w:rsidRPr="00B86DAD" w:rsidRDefault="00E77736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и обученных должностных лиц и специалистов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звена Челябинской областной подсистемы РСЧС</w:t>
            </w:r>
          </w:p>
        </w:tc>
      </w:tr>
      <w:tr w:rsidR="00B86DAD" w:rsidRPr="00B86DAD" w:rsidTr="009B5ED0">
        <w:tc>
          <w:tcPr>
            <w:tcW w:w="568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gridSpan w:val="2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2: Обеспечение пожарной безопасности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969" w:type="dxa"/>
            <w:gridSpan w:val="2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сокращено количество лиц, погибших на пожарах, за счет выполнения противопожарных мероприятий; </w:t>
            </w:r>
          </w:p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созданы условия для организации подразделений добровольной пожарной охраны на территориях, где отсутствуют другие виды пожарной охраны;</w:t>
            </w:r>
          </w:p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обеспечен требуемый нормативный уровень противопожарно</w:t>
            </w:r>
            <w:r w:rsidR="00325D3B"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го прикрытия </w:t>
            </w:r>
            <w:r w:rsidR="00325D3B" w:rsidRPr="00B86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2976" w:type="dxa"/>
            <w:shd w:val="clear" w:color="auto" w:fill="FFFFFF" w:themeFill="background1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</w:tr>
      <w:tr w:rsidR="00B86DAD" w:rsidRPr="00B86DAD" w:rsidTr="009B5ED0">
        <w:trPr>
          <w:trHeight w:val="283"/>
        </w:trPr>
        <w:tc>
          <w:tcPr>
            <w:tcW w:w="568" w:type="dxa"/>
            <w:gridSpan w:val="2"/>
          </w:tcPr>
          <w:p w:rsidR="00E77736" w:rsidRPr="00B86DAD" w:rsidRDefault="00E7773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gridSpan w:val="2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3: Обеспечение нормативной защищенности населения и территории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от пожаров</w:t>
            </w:r>
          </w:p>
        </w:tc>
        <w:tc>
          <w:tcPr>
            <w:tcW w:w="3969" w:type="dxa"/>
            <w:gridSpan w:val="2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сокращено количество лиц, погибших на пожарах, за счет выполнения противопожарных мероприятий;</w:t>
            </w:r>
          </w:p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увеличено количество граждан, обученных правилам пожарной безопасности</w:t>
            </w:r>
          </w:p>
        </w:tc>
        <w:tc>
          <w:tcPr>
            <w:tcW w:w="2976" w:type="dxa"/>
            <w:shd w:val="clear" w:color="auto" w:fill="FFFFFF" w:themeFill="background1"/>
          </w:tcPr>
          <w:p w:rsidR="00E77736" w:rsidRPr="00B86DAD" w:rsidRDefault="00E77736" w:rsidP="005B72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количество обученного населения мерам пожарной безопасности</w:t>
            </w:r>
          </w:p>
        </w:tc>
      </w:tr>
    </w:tbl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5. Финансовое обеспечение муниципальной программы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1276"/>
        <w:gridCol w:w="1276"/>
        <w:gridCol w:w="1304"/>
        <w:gridCol w:w="1276"/>
      </w:tblGrid>
      <w:tr w:rsidR="00B86DAD" w:rsidRPr="00B86DAD" w:rsidTr="00F07BAF">
        <w:trPr>
          <w:trHeight w:val="610"/>
          <w:tblHeader/>
        </w:trPr>
        <w:tc>
          <w:tcPr>
            <w:tcW w:w="493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ED0" w:rsidRPr="00B86DAD" w:rsidRDefault="0032697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</w:t>
            </w:r>
            <w:r w:rsidR="009B5ED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сточник финансового обеспечения</w:t>
            </w:r>
            <w:r w:rsidR="009B5ED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86DAD" w:rsidRPr="00B86DAD" w:rsidTr="00F07BAF">
        <w:trPr>
          <w:trHeight w:val="178"/>
          <w:tblHeader/>
        </w:trPr>
        <w:tc>
          <w:tcPr>
            <w:tcW w:w="493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6E4AC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6E4AC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6E4AC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всего</w:t>
            </w:r>
          </w:p>
        </w:tc>
      </w:tr>
      <w:tr w:rsidR="00B86DAD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174C" w:rsidRPr="00B86DAD" w:rsidRDefault="001201C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Муниципальная </w:t>
            </w: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r w:rsidR="00F1174C" w:rsidRPr="00B86DAD">
              <w:rPr>
                <w:rFonts w:ascii="Times New Roman" w:hAnsi="Times New Roman" w:cs="Times New Roman"/>
                <w:sz w:val="20"/>
                <w:szCs w:val="20"/>
              </w:rPr>
      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1201C1" w:rsidRPr="00B86DAD" w:rsidRDefault="001201C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C1" w:rsidRPr="00F07BAF" w:rsidRDefault="00E64D8D" w:rsidP="00E64D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19 491, 66519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C1" w:rsidRPr="00F07BAF" w:rsidRDefault="00F07BA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15 782,32979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C1" w:rsidRPr="00F07BAF" w:rsidRDefault="00F07BA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25 782,32979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638" w:rsidRPr="00F07BAF" w:rsidRDefault="00F07BA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61056,32477</w:t>
            </w:r>
          </w:p>
        </w:tc>
      </w:tr>
      <w:tr w:rsidR="00B86DAD" w:rsidRPr="00B86DAD" w:rsidTr="00F07BAF">
        <w:trPr>
          <w:trHeight w:val="275"/>
        </w:trPr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596" w:rsidRPr="00B86DAD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1072,5</w:t>
            </w:r>
          </w:p>
        </w:tc>
      </w:tr>
      <w:tr w:rsidR="00B86DAD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596" w:rsidRPr="00B86DAD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19 134,16519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15424,82979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25424,82979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59983,82477</w:t>
            </w:r>
          </w:p>
        </w:tc>
      </w:tr>
      <w:tr w:rsidR="00B86DAD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596" w:rsidRPr="00B86DAD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Региональный проект «Обеспечение первичных мер пожарной безопасности на территории Челябинской области </w:t>
            </w:r>
            <w:r w:rsidR="008F1959"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(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Кунашакский муниципальный округ)», 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E63D6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381D5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11424,82979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381D5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15424,82979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596" w:rsidRPr="00F07BAF" w:rsidRDefault="00381D5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39465,04937</w:t>
            </w:r>
          </w:p>
        </w:tc>
      </w:tr>
      <w:tr w:rsidR="00B86DAD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596" w:rsidRPr="00B86DAD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6" w:rsidRPr="00F07BAF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596" w:rsidRPr="00F07BAF" w:rsidRDefault="00C11596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644A44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A44" w:rsidRPr="00B86DAD" w:rsidRDefault="00644A44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4" w:rsidRPr="00F07BAF" w:rsidRDefault="00644A44" w:rsidP="00644A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4" w:rsidRPr="00F07BAF" w:rsidRDefault="00644A44" w:rsidP="00644A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11424,82979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4" w:rsidRPr="00F07BAF" w:rsidRDefault="00644A44" w:rsidP="00644A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15424,82979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4" w:rsidRPr="00F07BAF" w:rsidRDefault="00644A44" w:rsidP="00644A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39465,04937</w:t>
            </w:r>
          </w:p>
        </w:tc>
      </w:tr>
      <w:tr w:rsidR="006A5850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850" w:rsidRPr="00B86DAD" w:rsidRDefault="006A5850" w:rsidP="000071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1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«Осуществлен</w:t>
            </w:r>
            <w:r w:rsidR="00007140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ие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полномочи</w:t>
            </w:r>
            <w:r w:rsidR="00007140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й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по обеспечению первичных мер пожарной безопасности в части создания условий для организации добровольной пожарной охраны»,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11424,82979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15424,82979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39465,04937</w:t>
            </w:r>
          </w:p>
        </w:tc>
      </w:tr>
      <w:tr w:rsidR="006A5850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850" w:rsidRPr="00B86DAD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850" w:rsidRPr="00F07BAF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6A5850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850" w:rsidRPr="00B86DAD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11424,82979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15424,82979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850" w:rsidRPr="00F07BAF" w:rsidRDefault="006A5850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39465,04937</w:t>
            </w:r>
          </w:p>
        </w:tc>
      </w:tr>
      <w:tr w:rsidR="006A5850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850" w:rsidRPr="00B86DAD" w:rsidRDefault="006A585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B86DAD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защиты населения и территории Кунашакского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B8267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6 876,2754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B8267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4357,5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0" w:rsidRPr="00F07BAF" w:rsidRDefault="00B8267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850" w:rsidRPr="00F07BAF" w:rsidRDefault="00B8267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21591,2754</w:t>
            </w:r>
          </w:p>
        </w:tc>
      </w:tr>
      <w:tr w:rsidR="00313AB1" w:rsidRPr="00B86DAD" w:rsidTr="00F07BAF">
        <w:trPr>
          <w:trHeight w:val="263"/>
        </w:trPr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AB1" w:rsidRPr="00B86DAD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EE0A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</w:t>
            </w:r>
            <w:r w:rsidR="00EE0A8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518,7754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EE0A8A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EE0A8A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AB1" w:rsidRPr="00F07BAF" w:rsidRDefault="00EE0A8A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20518,7754</w:t>
            </w:r>
          </w:p>
        </w:tc>
      </w:tr>
      <w:tr w:rsidR="00313AB1" w:rsidRPr="00B86DAD" w:rsidTr="00F07BAF">
        <w:trPr>
          <w:trHeight w:val="263"/>
        </w:trPr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AB1" w:rsidRPr="00B86DAD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313AB1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AB1" w:rsidRPr="00B86DAD" w:rsidRDefault="00313AB1" w:rsidP="00D93A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br w:type="page"/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Мероприятие 1 «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>Обеспечен</w:t>
            </w:r>
            <w:r w:rsidR="00D93A41">
              <w:rPr>
                <w:rStyle w:val="275pt"/>
                <w:rFonts w:eastAsia="Arial"/>
                <w:color w:val="auto"/>
                <w:sz w:val="20"/>
                <w:szCs w:val="20"/>
              </w:rPr>
              <w:t>ие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координаци</w:t>
            </w:r>
            <w:r w:rsidR="00D93A41">
              <w:rPr>
                <w:rStyle w:val="275pt"/>
                <w:rFonts w:eastAsia="Arial"/>
                <w:color w:val="auto"/>
                <w:sz w:val="20"/>
                <w:szCs w:val="20"/>
              </w:rPr>
              <w:t>и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действий предприятий муниципального образования и 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военных действий, а также вследствие таковых»</w:t>
            </w: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313AB1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AB1" w:rsidRPr="00B86DAD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AB1" w:rsidRPr="00F07BAF" w:rsidRDefault="00313AB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313AB1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AB1" w:rsidRPr="00B86DAD" w:rsidRDefault="00313AB1" w:rsidP="00D93A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2 </w:t>
            </w:r>
            <w:r w:rsidRPr="00B86DAD">
              <w:rPr>
                <w:rFonts w:ascii="Times New Roman" w:hAnsi="Times New Roman"/>
                <w:b/>
                <w:sz w:val="20"/>
              </w:rPr>
              <w:t>«Развит</w:t>
            </w:r>
            <w:r w:rsidR="00EB6840"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и обеспечен</w:t>
            </w:r>
            <w:r w:rsidR="00EB6840"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функционировани</w:t>
            </w:r>
            <w:r w:rsidR="00EB6840">
              <w:rPr>
                <w:rFonts w:ascii="Times New Roman" w:hAnsi="Times New Roman"/>
                <w:b/>
                <w:sz w:val="20"/>
              </w:rPr>
              <w:t>я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 муниципальной системы оповещения населения Кунашакского </w:t>
            </w:r>
            <w:r w:rsidRPr="00B86DAD">
              <w:rPr>
                <w:rFonts w:ascii="Times New Roman" w:hAnsi="Times New Roman"/>
                <w:b/>
                <w:sz w:val="20"/>
              </w:rPr>
              <w:lastRenderedPageBreak/>
              <w:t>муниципального округа»</w:t>
            </w:r>
            <w:r w:rsidRPr="00B86DAD">
              <w:rPr>
                <w:rFonts w:ascii="Times New Roman" w:hAnsi="Times New Roman"/>
                <w:sz w:val="20"/>
              </w:rPr>
              <w:t>, в том числе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EC22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4518,7754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EC2280" w:rsidP="00EC22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B1" w:rsidRPr="00F07BAF" w:rsidRDefault="00EC22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10000,</w:t>
            </w:r>
            <w:r w:rsidR="00313AB1"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AB1" w:rsidRPr="00F07BAF" w:rsidRDefault="00ED54F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18518,7754</w:t>
            </w:r>
          </w:p>
        </w:tc>
      </w:tr>
      <w:tr w:rsidR="000E482F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82F" w:rsidRPr="00B86DAD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4518,7754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10000,</w:t>
            </w: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82F" w:rsidRPr="00F07BAF" w:rsidRDefault="000E482F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18518,7754</w:t>
            </w:r>
          </w:p>
        </w:tc>
      </w:tr>
      <w:tr w:rsidR="000E482F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82F" w:rsidRPr="00B86DAD" w:rsidRDefault="000E482F" w:rsidP="00C674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Мероприятие 3 (результат) </w:t>
            </w:r>
            <w:r w:rsidRPr="00B86DAD">
              <w:rPr>
                <w:rFonts w:ascii="Times New Roman" w:hAnsi="Times New Roman"/>
                <w:b/>
                <w:sz w:val="20"/>
              </w:rPr>
              <w:t>«Обеспечен</w:t>
            </w:r>
            <w:r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деятельность курсов гражданской обороны», </w:t>
            </w:r>
            <w:r w:rsidRPr="00B86DA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0E482F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82F" w:rsidRPr="00B86DAD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82F" w:rsidRPr="00F07BAF" w:rsidRDefault="000E482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</w:tr>
      <w:tr w:rsidR="00E37034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034" w:rsidRPr="00B86DAD" w:rsidRDefault="00E37034" w:rsidP="00E370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«Организовано обеспечение первичных мер пожарной безопасности на территории Кунашакского муниципального округа»,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</w:tr>
      <w:tr w:rsidR="00E37034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034" w:rsidRPr="00B86DAD" w:rsidRDefault="00E37034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07BA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034" w:rsidRPr="00F07BAF" w:rsidRDefault="00E37034" w:rsidP="004F64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</w:tr>
      <w:tr w:rsidR="00E37034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034" w:rsidRPr="00B86DAD" w:rsidRDefault="00E37034" w:rsidP="00E370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«Обеспечен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ие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переданных государственных полномочий по организации тушения ландшафтных (природных) пожаров»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4F64C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4F64C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34" w:rsidRPr="00F07BAF" w:rsidRDefault="004F64C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034" w:rsidRPr="00F07BAF" w:rsidRDefault="004F64C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1072</w:t>
            </w:r>
            <w:r w:rsidR="003B4635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,5</w:t>
            </w:r>
          </w:p>
        </w:tc>
      </w:tr>
      <w:tr w:rsidR="003B4635" w:rsidRPr="00B86DAD" w:rsidTr="00F07BAF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635" w:rsidRPr="00B86DAD" w:rsidRDefault="003B463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35" w:rsidRPr="00F07BAF" w:rsidRDefault="003B4635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35" w:rsidRPr="00F07BAF" w:rsidRDefault="003B4635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35" w:rsidRPr="00F07BAF" w:rsidRDefault="003B4635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635" w:rsidRPr="00F07BAF" w:rsidRDefault="003B4635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1072,5</w:t>
            </w:r>
          </w:p>
        </w:tc>
      </w:tr>
    </w:tbl>
    <w:p w:rsidR="009B5ED0" w:rsidRPr="00B86DAD" w:rsidRDefault="009B5ED0" w:rsidP="005B72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C334E1" w:rsidRDefault="00C334E1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5B72D5" w:rsidRDefault="005B72D5" w:rsidP="005B72D5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9B5ED0" w:rsidRPr="00B86DAD" w:rsidRDefault="009B5ED0" w:rsidP="005B72D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86DAD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 xml:space="preserve">Раздел </w:t>
      </w:r>
      <w:r w:rsidRPr="00B86DAD">
        <w:rPr>
          <w:rFonts w:ascii="Times New Roman" w:eastAsia="Times New Roman" w:hAnsi="Times New Roman"/>
          <w:sz w:val="24"/>
          <w:szCs w:val="24"/>
          <w:lang w:val="en-US" w:bidi="ru-RU"/>
        </w:rPr>
        <w:t>III</w:t>
      </w:r>
      <w:r w:rsidRPr="00B86DAD">
        <w:rPr>
          <w:rFonts w:ascii="Times New Roman" w:eastAsia="Times New Roman" w:hAnsi="Times New Roman"/>
          <w:sz w:val="24"/>
          <w:szCs w:val="24"/>
          <w:lang w:bidi="ru-RU"/>
        </w:rPr>
        <w:t xml:space="preserve">. </w:t>
      </w:r>
      <w:r w:rsidRPr="00B86DAD">
        <w:rPr>
          <w:rFonts w:ascii="Times New Roman" w:eastAsia="Times New Roman" w:hAnsi="Times New Roman"/>
          <w:bCs/>
          <w:sz w:val="24"/>
          <w:szCs w:val="24"/>
        </w:rPr>
        <w:t xml:space="preserve">Паспорт  </w:t>
      </w:r>
      <w:r w:rsidR="00510E65" w:rsidRPr="00B86DAD">
        <w:rPr>
          <w:rFonts w:ascii="Times New Roman" w:eastAsia="Times New Roman" w:hAnsi="Times New Roman"/>
          <w:bCs/>
          <w:sz w:val="24"/>
          <w:szCs w:val="24"/>
        </w:rPr>
        <w:t xml:space="preserve">муниципальной составляющей </w:t>
      </w:r>
      <w:r w:rsidRPr="00B86DAD">
        <w:rPr>
          <w:rFonts w:ascii="Times New Roman" w:eastAsia="Times New Roman" w:hAnsi="Times New Roman"/>
          <w:bCs/>
          <w:sz w:val="24"/>
          <w:szCs w:val="24"/>
        </w:rPr>
        <w:t xml:space="preserve">регионального проекта </w:t>
      </w:r>
      <w:r w:rsidRPr="00B86DAD">
        <w:rPr>
          <w:rFonts w:ascii="Times New Roman" w:hAnsi="Times New Roman"/>
          <w:sz w:val="24"/>
          <w:szCs w:val="24"/>
        </w:rPr>
        <w:t xml:space="preserve">«Обеспечение первичных мер пожарной безопасности на территории Челябинской области» </w:t>
      </w:r>
    </w:p>
    <w:p w:rsidR="009B5ED0" w:rsidRPr="00B86DAD" w:rsidRDefault="00FA480C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012C9"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r w:rsidRPr="00B86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округ)</w:t>
      </w: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1. </w:t>
      </w:r>
      <w:r w:rsidR="00175B2F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Основные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положения</w:t>
      </w:r>
    </w:p>
    <w:tbl>
      <w:tblPr>
        <w:tblStyle w:val="af5"/>
        <w:tblpPr w:leftFromText="180" w:rightFromText="180" w:vertAnchor="text" w:horzAnchor="margin" w:tblpXSpec="center" w:tblpY="178"/>
        <w:tblW w:w="10314" w:type="dxa"/>
        <w:tblLayout w:type="fixed"/>
        <w:tblLook w:val="04A0" w:firstRow="1" w:lastRow="0" w:firstColumn="1" w:lastColumn="0" w:noHBand="0" w:noVBand="1"/>
      </w:tblPr>
      <w:tblGrid>
        <w:gridCol w:w="4678"/>
        <w:gridCol w:w="2881"/>
        <w:gridCol w:w="1796"/>
        <w:gridCol w:w="959"/>
      </w:tblGrid>
      <w:tr w:rsidR="00B86DAD" w:rsidRPr="00B86DAD" w:rsidTr="00510E65">
        <w:tc>
          <w:tcPr>
            <w:tcW w:w="4678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Наименование муниципальной составляющей регионального  проекта</w:t>
            </w:r>
          </w:p>
        </w:tc>
        <w:tc>
          <w:tcPr>
            <w:tcW w:w="2881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 xml:space="preserve">Обеспечение первичных мер пожарной безопасности на территории </w:t>
            </w:r>
            <w:r w:rsidR="00FA480C" w:rsidRPr="00B86DAD">
              <w:rPr>
                <w:sz w:val="20"/>
                <w:szCs w:val="20"/>
              </w:rPr>
              <w:t xml:space="preserve"> Челябинской области (</w:t>
            </w:r>
            <w:r w:rsidR="00C012C9" w:rsidRPr="00B86DA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Кунашакский</w:t>
            </w:r>
            <w:r w:rsidRPr="00B86DA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муниципальн</w:t>
            </w:r>
            <w:r w:rsidR="00FA480C" w:rsidRPr="00B86DA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ый</w:t>
            </w:r>
            <w:r w:rsidRPr="00B86DA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округ</w:t>
            </w:r>
            <w:r w:rsidR="00FA480C" w:rsidRPr="00B86DA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6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Срок начала и окончания</w:t>
            </w:r>
          </w:p>
        </w:tc>
        <w:tc>
          <w:tcPr>
            <w:tcW w:w="959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01.01.202</w:t>
            </w:r>
            <w:r w:rsidR="009132AD" w:rsidRPr="00B86DAD">
              <w:rPr>
                <w:sz w:val="20"/>
                <w:szCs w:val="20"/>
              </w:rPr>
              <w:t>6</w:t>
            </w:r>
            <w:r w:rsidRPr="00B86DAD">
              <w:rPr>
                <w:sz w:val="20"/>
                <w:szCs w:val="20"/>
              </w:rPr>
              <w:t xml:space="preserve"> – 31.12.202</w:t>
            </w:r>
            <w:r w:rsidR="009132AD" w:rsidRPr="00B86DAD">
              <w:rPr>
                <w:sz w:val="20"/>
                <w:szCs w:val="20"/>
              </w:rPr>
              <w:t>8</w:t>
            </w:r>
          </w:p>
        </w:tc>
      </w:tr>
      <w:tr w:rsidR="00B86DAD" w:rsidRPr="00B86DAD" w:rsidTr="00510E65">
        <w:tc>
          <w:tcPr>
            <w:tcW w:w="4678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 xml:space="preserve">Куратор муниципальной составляющей </w:t>
            </w:r>
            <w:r w:rsidR="00386022" w:rsidRPr="00B86DAD">
              <w:rPr>
                <w:sz w:val="20"/>
                <w:szCs w:val="20"/>
              </w:rPr>
              <w:t>регионального</w:t>
            </w:r>
            <w:r w:rsidRPr="00B86DAD">
              <w:rPr>
                <w:sz w:val="20"/>
                <w:szCs w:val="20"/>
              </w:rPr>
              <w:t xml:space="preserve"> проекта </w:t>
            </w:r>
          </w:p>
        </w:tc>
        <w:tc>
          <w:tcPr>
            <w:tcW w:w="5636" w:type="dxa"/>
            <w:gridSpan w:val="3"/>
            <w:vAlign w:val="center"/>
          </w:tcPr>
          <w:p w:rsidR="00510E65" w:rsidRPr="00B86DAD" w:rsidRDefault="00AE40A5" w:rsidP="005B72D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Первый заместитель Главы округа</w:t>
            </w:r>
            <w:r w:rsidR="001A0789" w:rsidRPr="00B86DAD">
              <w:rPr>
                <w:sz w:val="20"/>
                <w:szCs w:val="20"/>
              </w:rPr>
              <w:t xml:space="preserve"> по ЖКХ и инфраструктуре</w:t>
            </w:r>
          </w:p>
        </w:tc>
      </w:tr>
      <w:tr w:rsidR="00B86DAD" w:rsidRPr="00B86DAD" w:rsidTr="00510E65">
        <w:tc>
          <w:tcPr>
            <w:tcW w:w="4678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>Руководитель муниципальной составляющей регионального проекта</w:t>
            </w:r>
          </w:p>
        </w:tc>
        <w:tc>
          <w:tcPr>
            <w:tcW w:w="5636" w:type="dxa"/>
            <w:gridSpan w:val="3"/>
          </w:tcPr>
          <w:p w:rsidR="00510E65" w:rsidRPr="00B86DAD" w:rsidRDefault="001A0789" w:rsidP="005B72D5">
            <w:pPr>
              <w:ind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Начальник отдела ГО ЧС администрации Кунашакского муниципального округа</w:t>
            </w:r>
          </w:p>
        </w:tc>
      </w:tr>
      <w:tr w:rsidR="00B86DAD" w:rsidRPr="00B86DAD" w:rsidTr="00510E65">
        <w:tc>
          <w:tcPr>
            <w:tcW w:w="4678" w:type="dxa"/>
            <w:vAlign w:val="center"/>
          </w:tcPr>
          <w:p w:rsidR="00510E65" w:rsidRPr="00B86DAD" w:rsidRDefault="00510E65" w:rsidP="005B72D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86DAD">
              <w:rPr>
                <w:sz w:val="20"/>
                <w:szCs w:val="20"/>
              </w:rPr>
              <w:t xml:space="preserve">Администратор муниципальной составляющей  регионального  проекта </w:t>
            </w:r>
          </w:p>
        </w:tc>
        <w:tc>
          <w:tcPr>
            <w:tcW w:w="5636" w:type="dxa"/>
            <w:gridSpan w:val="3"/>
          </w:tcPr>
          <w:p w:rsidR="00510E65" w:rsidRPr="00B86DAD" w:rsidRDefault="001A0789" w:rsidP="005B72D5">
            <w:pPr>
              <w:ind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Главный бухгалтер  администрации Кунашакского муниципального округа</w:t>
            </w:r>
          </w:p>
        </w:tc>
      </w:tr>
    </w:tbl>
    <w:p w:rsidR="009B5ED0" w:rsidRPr="00B86DAD" w:rsidRDefault="009B5ED0" w:rsidP="005B72D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 w:type="page"/>
      </w: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sectPr w:rsidR="009B5ED0" w:rsidRPr="00B86DAD" w:rsidSect="00A1635B">
          <w:head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vertAlign w:val="superscript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2. Показатели проекта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vertAlign w:val="superscript"/>
          <w:lang w:eastAsia="ru-RU"/>
        </w:rPr>
        <w:t> </w:t>
      </w:r>
    </w:p>
    <w:tbl>
      <w:tblPr>
        <w:tblW w:w="150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550"/>
        <w:gridCol w:w="1667"/>
        <w:gridCol w:w="2315"/>
        <w:gridCol w:w="1257"/>
        <w:gridCol w:w="1082"/>
        <w:gridCol w:w="1081"/>
        <w:gridCol w:w="1081"/>
        <w:gridCol w:w="1082"/>
        <w:gridCol w:w="1012"/>
      </w:tblGrid>
      <w:tr w:rsidR="00B86DAD" w:rsidRPr="00B86DAD" w:rsidTr="009D1DF8">
        <w:trPr>
          <w:trHeight w:val="801"/>
        </w:trPr>
        <w:tc>
          <w:tcPr>
            <w:tcW w:w="9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проекта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показателей </w:t>
            </w:r>
          </w:p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Нарастающий итог</w:t>
            </w:r>
          </w:p>
        </w:tc>
      </w:tr>
      <w:tr w:rsidR="00B86DAD" w:rsidRPr="00B86DAD" w:rsidTr="009D1DF8">
        <w:trPr>
          <w:trHeight w:val="549"/>
        </w:trPr>
        <w:tc>
          <w:tcPr>
            <w:tcW w:w="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D1DF8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D1DF8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D1DF8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DAD" w:rsidRPr="00B86DAD" w:rsidTr="009D1DF8">
        <w:trPr>
          <w:trHeight w:val="273"/>
        </w:trPr>
        <w:tc>
          <w:tcPr>
            <w:tcW w:w="9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AF04F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9D1DF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9D1DF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9D1DF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FB" w:rsidRPr="00B86DAD" w:rsidRDefault="009D1DF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04FB" w:rsidRPr="00B86DAD" w:rsidRDefault="009D1DF8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86DAD" w:rsidRPr="00B86DAD" w:rsidTr="009D1DF8">
        <w:trPr>
          <w:trHeight w:val="264"/>
        </w:trPr>
        <w:tc>
          <w:tcPr>
            <w:tcW w:w="1505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1 «Обеспечение первичных мер пожарной безопасности на территории 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</w:rPr>
              <w:t>Кунашакского муниципального округа»</w:t>
            </w:r>
          </w:p>
        </w:tc>
      </w:tr>
      <w:tr w:rsidR="00B86DAD" w:rsidRPr="00B86DAD" w:rsidTr="009D1DF8">
        <w:trPr>
          <w:trHeight w:val="94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РП, ГП ЧО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</w:t>
            </w:r>
            <w:r w:rsidR="00455542" w:rsidRPr="00B86DA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542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542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542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45554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FB" w:rsidRPr="00B86DAD" w:rsidRDefault="0045554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6DAD" w:rsidRPr="00B86DAD" w:rsidTr="009D1DF8">
        <w:trPr>
          <w:trHeight w:val="94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 ландшафтных (природных) пожаров, тушение которых организовано с привлечением субвенции из областного бюджета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РП, ГП ЧО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AF04FB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FB" w:rsidRPr="00B86DAD" w:rsidRDefault="0045554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FB" w:rsidRPr="00B86DAD" w:rsidRDefault="0045554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3. План достижения показателей проекта </w:t>
      </w:r>
    </w:p>
    <w:tbl>
      <w:tblPr>
        <w:tblW w:w="150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4343"/>
        <w:gridCol w:w="1808"/>
        <w:gridCol w:w="674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4"/>
        <w:gridCol w:w="1055"/>
      </w:tblGrid>
      <w:tr w:rsidR="00B86DAD" w:rsidRPr="00B86DAD" w:rsidTr="009132AD">
        <w:trPr>
          <w:trHeight w:val="656"/>
          <w:tblHeader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Показатели проекта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Плановые значения по 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 конец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202</w:t>
            </w:r>
            <w:r w:rsidR="00644A52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B86DAD" w:rsidRPr="00B86DAD" w:rsidTr="00644A52">
        <w:trPr>
          <w:cantSplit/>
          <w:trHeight w:val="1179"/>
          <w:tblHeader/>
        </w:trPr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80" w:rsidRPr="00B86DAD" w:rsidRDefault="00DB148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B86DAD" w:rsidRPr="00B86DAD" w:rsidTr="00644A52">
        <w:trPr>
          <w:trHeight w:val="427"/>
        </w:trPr>
        <w:tc>
          <w:tcPr>
            <w:tcW w:w="150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Задача 1 «</w:t>
            </w:r>
            <w:r w:rsidRPr="00B86DAD"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на территории </w:t>
            </w:r>
            <w:r w:rsidR="00C012C9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Кунашакского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муниципального округа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</w:rPr>
              <w:t>»</w:t>
            </w:r>
          </w:p>
        </w:tc>
      </w:tr>
      <w:tr w:rsidR="00B86DAD" w:rsidRPr="00B86DAD" w:rsidTr="00644A52">
        <w:trPr>
          <w:trHeight w:val="728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52" w:rsidRPr="00B86DAD" w:rsidRDefault="00644A52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</w:tr>
      <w:tr w:rsidR="00B86DAD" w:rsidRPr="00B86DAD" w:rsidTr="00644A52">
        <w:trPr>
          <w:trHeight w:val="728"/>
        </w:trPr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 ландшафтных (природных) пожаров, тушение которых организовано с привлечением субвенции из областного бюджета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Га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A52" w:rsidRPr="00B86DAD" w:rsidRDefault="00644A52" w:rsidP="005B72D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B5ED0" w:rsidRPr="00B86DAD" w:rsidRDefault="009B5ED0" w:rsidP="005B72D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4. </w:t>
      </w:r>
      <w:r w:rsidR="00985D96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Мероприятия 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(результат</w:t>
      </w:r>
      <w:r w:rsidR="00985D96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ы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) проекта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446"/>
        <w:gridCol w:w="1346"/>
        <w:gridCol w:w="2410"/>
        <w:gridCol w:w="992"/>
        <w:gridCol w:w="1134"/>
        <w:gridCol w:w="1276"/>
        <w:gridCol w:w="1984"/>
        <w:gridCol w:w="1701"/>
      </w:tblGrid>
      <w:tr w:rsidR="00B86DAD" w:rsidRPr="00B86DAD" w:rsidTr="00BE1905">
        <w:trPr>
          <w:trHeight w:val="468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Характеристика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Связь с показателями регионального проекта</w:t>
            </w:r>
          </w:p>
        </w:tc>
      </w:tr>
      <w:tr w:rsidR="00B86DAD" w:rsidRPr="00B86DAD" w:rsidTr="00BE1905">
        <w:trPr>
          <w:trHeight w:val="263"/>
          <w:tblHeader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71F0" w:rsidRPr="00B86DAD" w:rsidRDefault="000071F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B86DAD" w:rsidRPr="00B86DAD" w:rsidTr="00BE1905">
        <w:trPr>
          <w:trHeight w:val="265"/>
        </w:trPr>
        <w:tc>
          <w:tcPr>
            <w:tcW w:w="148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50EBC" w:rsidRPr="00B86DAD" w:rsidRDefault="00A50EB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1 «Обеспечение первичных мер пожарной безопасности на территории 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</w:rPr>
              <w:t>Кунашакского муниципального округа»</w:t>
            </w:r>
          </w:p>
        </w:tc>
      </w:tr>
      <w:tr w:rsidR="00B86DAD" w:rsidRPr="00B86DAD" w:rsidTr="00BE1905">
        <w:trPr>
          <w:trHeight w:val="9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«Осуществлены полномочия по обеспечению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587F6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587F6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587F6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587F6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A50EBC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Обеспечена деятельность постов добровольной пожарной охраны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587F62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B86DAD" w:rsidRPr="00B86DAD" w:rsidTr="00BE1905">
        <w:trPr>
          <w:trHeight w:val="9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Мероприятие (результат) «Обеспечена реализация переданных государственных полномочий по организации тушения ландшафтных (природных) пожаров»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A50EB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A50EBC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Обеспечено снижение количества ландшафтных (природных)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BC" w:rsidRPr="00B86DAD" w:rsidRDefault="00587F62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</w:tbl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sectPr w:rsidR="009B5ED0" w:rsidRPr="00B86DAD" w:rsidSect="00F46FDE">
          <w:pgSz w:w="16838" w:h="11906" w:orient="landscape"/>
          <w:pgMar w:top="1134" w:right="1134" w:bottom="426" w:left="1134" w:header="709" w:footer="709" w:gutter="0"/>
          <w:cols w:space="708"/>
          <w:docGrid w:linePitch="360"/>
        </w:sect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5. Финансовое обеспечение </w:t>
      </w:r>
      <w:r w:rsidR="00386022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муниципальной составляющей </w:t>
      </w:r>
      <w:r w:rsidR="00AB418D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регионального проекта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276"/>
        <w:gridCol w:w="1275"/>
        <w:gridCol w:w="1389"/>
      </w:tblGrid>
      <w:tr w:rsidR="00B86DAD" w:rsidRPr="00B86DAD" w:rsidTr="000C12D3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ED0" w:rsidRPr="00B86DAD" w:rsidRDefault="00E7736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Источник </w:t>
            </w:r>
            <w:r w:rsidR="009B5ED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финансового обеспечения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Объем финансового обеспечения</w:t>
            </w:r>
          </w:p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годам реализации, тыс. рублей</w:t>
            </w:r>
          </w:p>
        </w:tc>
      </w:tr>
      <w:tr w:rsidR="00B86DAD" w:rsidRPr="00B86DAD" w:rsidTr="000C12D3">
        <w:trPr>
          <w:trHeight w:val="562"/>
          <w:tblHeader/>
        </w:trPr>
        <w:tc>
          <w:tcPr>
            <w:tcW w:w="467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7F3BFF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7F3BFF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7F3BFF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ED0" w:rsidRPr="00B86DAD" w:rsidRDefault="009B5ED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всего</w:t>
            </w:r>
          </w:p>
        </w:tc>
      </w:tr>
      <w:tr w:rsidR="00B86DAD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8E7" w:rsidRPr="00B86DAD" w:rsidRDefault="00FE78E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Региональный проект «Обеспечение первичных мер пожарной безопасности на территории Челябинской области», 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E7" w:rsidRPr="00A3426E" w:rsidRDefault="00A3426E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E7" w:rsidRPr="00A3426E" w:rsidRDefault="00A3426E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11424,82979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E7" w:rsidRPr="00A3426E" w:rsidRDefault="000C12D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15424,82979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8E7" w:rsidRPr="00A3426E" w:rsidRDefault="000C12D3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39465,04937</w:t>
            </w:r>
          </w:p>
        </w:tc>
      </w:tr>
      <w:tr w:rsidR="00B86DAD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3BFF" w:rsidRPr="00B86DAD" w:rsidRDefault="007F3BF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FF" w:rsidRPr="00A3426E" w:rsidRDefault="007F3BF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FF" w:rsidRPr="00A3426E" w:rsidRDefault="007F3BF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FF" w:rsidRPr="00A3426E" w:rsidRDefault="007F3BF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BFF" w:rsidRPr="00A3426E" w:rsidRDefault="007F3BF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024B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024B" w:rsidRPr="00B86DAD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11424,82979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15424,82979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39465,04937</w:t>
            </w:r>
          </w:p>
        </w:tc>
      </w:tr>
      <w:tr w:rsidR="000D024B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024B" w:rsidRPr="00B86DAD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1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«Осуществлены полномочия по обеспечению первичных мер пожарной безопасности в части создания условий для организации добровольной пожарной охраны»,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11424,82979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15424,82979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39465,04937</w:t>
            </w:r>
          </w:p>
        </w:tc>
      </w:tr>
      <w:tr w:rsidR="000D024B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024B" w:rsidRPr="00B86DAD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24B" w:rsidRPr="00A3426E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024B" w:rsidRPr="00B86DAD" w:rsidTr="000C12D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024B" w:rsidRPr="00B86DAD" w:rsidRDefault="000D024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12615,38979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42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11424,82979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15424,82979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24B" w:rsidRPr="00A3426E" w:rsidRDefault="000D024B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39465,04937</w:t>
            </w:r>
          </w:p>
        </w:tc>
      </w:tr>
    </w:tbl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B5ED0" w:rsidRPr="00B86DAD" w:rsidRDefault="009B5ED0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6. План </w:t>
      </w:r>
      <w:r w:rsidR="0055226E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по 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реализации </w:t>
      </w:r>
      <w:r w:rsidR="002B29BE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проекта</w:t>
      </w:r>
    </w:p>
    <w:tbl>
      <w:tblPr>
        <w:tblW w:w="97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56"/>
        <w:gridCol w:w="1374"/>
        <w:gridCol w:w="1376"/>
        <w:gridCol w:w="1374"/>
        <w:gridCol w:w="1682"/>
      </w:tblGrid>
      <w:tr w:rsidR="00B86DAD" w:rsidRPr="00B86DAD" w:rsidTr="00906FBF">
        <w:trPr>
          <w:trHeight w:val="314"/>
          <w:tblHeader/>
        </w:trPr>
        <w:tc>
          <w:tcPr>
            <w:tcW w:w="576" w:type="dxa"/>
            <w:vMerge w:val="restart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  <w:proofErr w:type="spell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356" w:type="dxa"/>
            <w:vMerge w:val="restart"/>
            <w:vAlign w:val="center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 мероприятие (результата) /</w:t>
            </w:r>
          </w:p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контрольная точка</w:t>
            </w:r>
          </w:p>
        </w:tc>
        <w:tc>
          <w:tcPr>
            <w:tcW w:w="1374" w:type="dxa"/>
            <w:vMerge w:val="restart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 мероприятия</w:t>
            </w:r>
          </w:p>
        </w:tc>
        <w:tc>
          <w:tcPr>
            <w:tcW w:w="2750" w:type="dxa"/>
            <w:gridSpan w:val="2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Срок реализации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682" w:type="dxa"/>
            <w:vMerge w:val="restart"/>
            <w:vAlign w:val="center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B86DAD" w:rsidRPr="00B86DAD" w:rsidTr="00906FBF">
        <w:trPr>
          <w:trHeight w:val="597"/>
          <w:tblHeader/>
        </w:trPr>
        <w:tc>
          <w:tcPr>
            <w:tcW w:w="576" w:type="dxa"/>
            <w:vMerge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vAlign w:val="center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74" w:type="dxa"/>
            <w:vMerge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45373F" w:rsidRPr="00B86DAD" w:rsidRDefault="00906FB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374" w:type="dxa"/>
          </w:tcPr>
          <w:p w:rsidR="0045373F" w:rsidRPr="00B86DAD" w:rsidRDefault="00906FB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1682" w:type="dxa"/>
            <w:vMerge/>
            <w:vAlign w:val="center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86DAD" w:rsidRPr="00B86DAD" w:rsidTr="003406D5">
        <w:trPr>
          <w:trHeight w:val="394"/>
        </w:trPr>
        <w:tc>
          <w:tcPr>
            <w:tcW w:w="9738" w:type="dxa"/>
            <w:gridSpan w:val="6"/>
          </w:tcPr>
          <w:p w:rsidR="00900C91" w:rsidRPr="00B86DAD" w:rsidRDefault="00900C91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1 «Обеспечение первичных мер пожарной безопасности на территории 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</w:rPr>
              <w:t>Кунашакского муниципального округа»</w:t>
            </w:r>
          </w:p>
        </w:tc>
      </w:tr>
      <w:tr w:rsidR="00B86DAD" w:rsidRPr="00B86DAD" w:rsidTr="00906FBF">
        <w:trPr>
          <w:trHeight w:val="265"/>
        </w:trPr>
        <w:tc>
          <w:tcPr>
            <w:tcW w:w="576" w:type="dxa"/>
          </w:tcPr>
          <w:p w:rsidR="003406D5" w:rsidRPr="00B86DAD" w:rsidRDefault="003406D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</w:tcPr>
          <w:p w:rsidR="003406D5" w:rsidRPr="00B86DAD" w:rsidRDefault="003406D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Мероприятие 1 </w:t>
            </w:r>
          </w:p>
          <w:p w:rsidR="003406D5" w:rsidRPr="00B86DAD" w:rsidRDefault="003406D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«Осуществлены полномочия по обеспечению первичных мер пожарной безопасности в части создания условий для организации добровольной пожарной охраны»</w:t>
            </w:r>
          </w:p>
        </w:tc>
        <w:tc>
          <w:tcPr>
            <w:tcW w:w="1374" w:type="dxa"/>
          </w:tcPr>
          <w:p w:rsidR="003406D5" w:rsidRPr="00B86DAD" w:rsidRDefault="003406D5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3406D5" w:rsidRPr="00B86DAD" w:rsidRDefault="003406D5" w:rsidP="005B72D5">
            <w:pPr>
              <w:spacing w:line="240" w:lineRule="auto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4" w:type="dxa"/>
          </w:tcPr>
          <w:p w:rsidR="003406D5" w:rsidRPr="00B86DAD" w:rsidRDefault="003406D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82" w:type="dxa"/>
          </w:tcPr>
          <w:p w:rsidR="003406D5" w:rsidRPr="00B86DAD" w:rsidRDefault="003406D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</w:tr>
      <w:tr w:rsidR="00B86DAD" w:rsidRPr="00B86DAD" w:rsidTr="00906FBF">
        <w:trPr>
          <w:trHeight w:val="265"/>
        </w:trPr>
        <w:tc>
          <w:tcPr>
            <w:tcW w:w="576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6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1.1.Заключение соглашений с Министерством общественной безопасности Челябинской области</w:t>
            </w:r>
          </w:p>
        </w:tc>
        <w:tc>
          <w:tcPr>
            <w:tcW w:w="1374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45373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01.02.2026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01.02.2027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01.02.2028</w:t>
            </w:r>
          </w:p>
        </w:tc>
        <w:tc>
          <w:tcPr>
            <w:tcW w:w="1374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</w:t>
            </w:r>
            <w:r w:rsidR="003406D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</w:t>
            </w:r>
            <w:r w:rsidR="003406D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</w:t>
            </w:r>
            <w:r w:rsidR="003406D5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2" w:type="dxa"/>
          </w:tcPr>
          <w:p w:rsidR="0045373F" w:rsidRPr="00B86DAD" w:rsidRDefault="0045373F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соглашение</w:t>
            </w:r>
          </w:p>
        </w:tc>
      </w:tr>
      <w:tr w:rsidR="00B86DAD" w:rsidRPr="00B86DAD" w:rsidTr="00DF78C6">
        <w:trPr>
          <w:trHeight w:val="1184"/>
        </w:trPr>
        <w:tc>
          <w:tcPr>
            <w:tcW w:w="576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1.2. Осуществлена поддержка добровольной пожарной охраны (подготовлены отчеты)</w:t>
            </w:r>
          </w:p>
        </w:tc>
        <w:tc>
          <w:tcPr>
            <w:tcW w:w="1374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gridSpan w:val="2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Ежемесячно, до 15 числа месяца, следующего за </w:t>
            </w: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отчетным</w:t>
            </w:r>
            <w:proofErr w:type="gramEnd"/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ежегодно (2026-2028 гг.)</w:t>
            </w:r>
          </w:p>
        </w:tc>
        <w:tc>
          <w:tcPr>
            <w:tcW w:w="1682" w:type="dxa"/>
            <w:shd w:val="clear" w:color="auto" w:fill="auto"/>
          </w:tcPr>
          <w:p w:rsidR="0067084F" w:rsidRPr="00B86DAD" w:rsidRDefault="0067084F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иной документ </w:t>
            </w:r>
          </w:p>
        </w:tc>
      </w:tr>
      <w:tr w:rsidR="00B86DAD" w:rsidRPr="00B86DAD" w:rsidTr="00906FBF">
        <w:trPr>
          <w:trHeight w:val="837"/>
        </w:trPr>
        <w:tc>
          <w:tcPr>
            <w:tcW w:w="576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86DAD">
              <w:rPr>
                <w:rFonts w:ascii="Times New Roman" w:hAnsi="Times New Roman"/>
                <w:b/>
                <w:sz w:val="20"/>
              </w:rPr>
              <w:t>Мероприятие 2</w:t>
            </w:r>
          </w:p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«Обеспечена реализация переданных государственных полномочий по организации тушения ландшафтных (природных) пожаров»</w:t>
            </w:r>
          </w:p>
        </w:tc>
        <w:tc>
          <w:tcPr>
            <w:tcW w:w="1374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45373F" w:rsidRPr="00B86DAD" w:rsidRDefault="0045373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2" w:type="dxa"/>
            <w:shd w:val="clear" w:color="auto" w:fill="auto"/>
          </w:tcPr>
          <w:p w:rsidR="0045373F" w:rsidRPr="00B86DAD" w:rsidRDefault="0045373F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86DAD" w:rsidRPr="00B86DAD" w:rsidTr="00906FBF">
        <w:trPr>
          <w:trHeight w:val="1184"/>
        </w:trPr>
        <w:tc>
          <w:tcPr>
            <w:tcW w:w="576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2.1.Заключение соглашений с Министерством общественной безопасности Челябинской области</w:t>
            </w:r>
          </w:p>
        </w:tc>
        <w:tc>
          <w:tcPr>
            <w:tcW w:w="1374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01.02.2026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01.02.2027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01.02.2028</w:t>
            </w:r>
          </w:p>
        </w:tc>
        <w:tc>
          <w:tcPr>
            <w:tcW w:w="1374" w:type="dxa"/>
            <w:shd w:val="clear" w:color="auto" w:fill="auto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01.03.2026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01.03.2027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01.03.2028</w:t>
            </w:r>
          </w:p>
        </w:tc>
        <w:tc>
          <w:tcPr>
            <w:tcW w:w="1682" w:type="dxa"/>
            <w:shd w:val="clear" w:color="auto" w:fill="auto"/>
          </w:tcPr>
          <w:p w:rsidR="0067084F" w:rsidRPr="00B86DAD" w:rsidRDefault="0067084F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соглашение</w:t>
            </w:r>
          </w:p>
        </w:tc>
      </w:tr>
      <w:tr w:rsidR="00B86DAD" w:rsidRPr="00B86DAD" w:rsidTr="00906FBF">
        <w:trPr>
          <w:trHeight w:val="1184"/>
        </w:trPr>
        <w:tc>
          <w:tcPr>
            <w:tcW w:w="576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2.2. Заключение соглашений с организациями для тушения ландшафтных (природных) пожаров</w:t>
            </w:r>
          </w:p>
        </w:tc>
        <w:tc>
          <w:tcPr>
            <w:tcW w:w="1374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01.03.2026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01.03.2027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01.03.2028</w:t>
            </w:r>
          </w:p>
        </w:tc>
        <w:tc>
          <w:tcPr>
            <w:tcW w:w="1374" w:type="dxa"/>
            <w:shd w:val="clear" w:color="auto" w:fill="auto"/>
          </w:tcPr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01.04.2026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01.04.2027</w:t>
            </w:r>
          </w:p>
          <w:p w:rsidR="0067084F" w:rsidRPr="00B86DAD" w:rsidRDefault="0067084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01.04.2028</w:t>
            </w:r>
            <w:r w:rsidR="00DF78C6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</w:t>
            </w:r>
            <w:r w:rsidR="009500E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2" w:type="dxa"/>
            <w:shd w:val="clear" w:color="auto" w:fill="auto"/>
          </w:tcPr>
          <w:p w:rsidR="0067084F" w:rsidRPr="00B86DAD" w:rsidRDefault="0067084F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соглашение</w:t>
            </w:r>
          </w:p>
        </w:tc>
      </w:tr>
      <w:tr w:rsidR="00B86DAD" w:rsidRPr="00B86DAD" w:rsidTr="00644A44">
        <w:trPr>
          <w:trHeight w:val="1184"/>
        </w:trPr>
        <w:tc>
          <w:tcPr>
            <w:tcW w:w="576" w:type="dxa"/>
          </w:tcPr>
          <w:p w:rsidR="0089448B" w:rsidRPr="00B86DAD" w:rsidRDefault="008944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89448B" w:rsidRPr="00B86DAD" w:rsidRDefault="008944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2.3. Подготовлены отчеты по исполнению соглашения с Министерством общественной безопасности Челябинской области</w:t>
            </w:r>
          </w:p>
        </w:tc>
        <w:tc>
          <w:tcPr>
            <w:tcW w:w="1374" w:type="dxa"/>
          </w:tcPr>
          <w:p w:rsidR="0089448B" w:rsidRPr="00B86DAD" w:rsidRDefault="008944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gridSpan w:val="2"/>
          </w:tcPr>
          <w:p w:rsidR="0089448B" w:rsidRPr="00B86DAD" w:rsidRDefault="008944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Ежеквартально, до 5 числа месяца, следующего за </w:t>
            </w: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отчетным</w:t>
            </w:r>
            <w:proofErr w:type="gramEnd"/>
          </w:p>
          <w:p w:rsidR="0089448B" w:rsidRPr="00B86DAD" w:rsidRDefault="008944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кварталом, ежегодно (2026-2028 гг.)</w:t>
            </w:r>
          </w:p>
        </w:tc>
        <w:tc>
          <w:tcPr>
            <w:tcW w:w="1682" w:type="dxa"/>
            <w:shd w:val="clear" w:color="auto" w:fill="auto"/>
          </w:tcPr>
          <w:p w:rsidR="0089448B" w:rsidRPr="00B86DAD" w:rsidRDefault="0089448B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отчет</w:t>
            </w:r>
          </w:p>
        </w:tc>
      </w:tr>
    </w:tbl>
    <w:p w:rsidR="009B5ED0" w:rsidRPr="00B86DAD" w:rsidRDefault="009B5ED0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86DAD" w:rsidRPr="00B86DAD" w:rsidRDefault="00B86DAD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B72D5" w:rsidRDefault="005B72D5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E0179" w:rsidRPr="00B86DAD" w:rsidRDefault="009E0179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Раздел </w:t>
      </w:r>
      <w:r w:rsidRPr="00B86DAD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</w:t>
      </w:r>
      <w:r w:rsidR="004E413E" w:rsidRPr="00B86DAD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V</w:t>
      </w:r>
      <w:r w:rsidRPr="00B86D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B86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Паспорт комплекса процессных мероприятий </w:t>
      </w:r>
    </w:p>
    <w:p w:rsidR="009E0179" w:rsidRPr="00B86DAD" w:rsidRDefault="009E0179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«Обеспечение защиты населения и территории </w:t>
      </w:r>
      <w:r w:rsidR="00C012C9" w:rsidRPr="00B86DAD">
        <w:rPr>
          <w:rFonts w:ascii="Times New Roman" w:hAnsi="Times New Roman" w:cs="Times New Roman"/>
          <w:sz w:val="24"/>
          <w:szCs w:val="24"/>
        </w:rPr>
        <w:t>Кунашакского</w:t>
      </w:r>
      <w:r w:rsidRPr="00B86DA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9E0179" w:rsidRPr="00B86DAD" w:rsidRDefault="009E0179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DAD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характера, гражданская оборона, обеспечение пожарной безопасности и безопасности людей </w:t>
      </w:r>
    </w:p>
    <w:p w:rsidR="009E0179" w:rsidRPr="00B86DAD" w:rsidRDefault="009E0179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 w:bidi="ru-RU"/>
        </w:rPr>
      </w:pPr>
      <w:r w:rsidRPr="00B86DAD">
        <w:rPr>
          <w:rFonts w:ascii="Times New Roman" w:hAnsi="Times New Roman" w:cs="Times New Roman"/>
          <w:sz w:val="24"/>
          <w:szCs w:val="24"/>
        </w:rPr>
        <w:t>на водных объектах»</w:t>
      </w:r>
    </w:p>
    <w:p w:rsidR="009E0179" w:rsidRPr="00B86DAD" w:rsidRDefault="009E0179" w:rsidP="005B72D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1. </w:t>
      </w:r>
      <w:r w:rsidR="009779EB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Основные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положения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B86DAD" w:rsidRPr="00B86DAD" w:rsidTr="009E0179">
        <w:trPr>
          <w:trHeight w:val="26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9" w:rsidRPr="00B86DAD" w:rsidRDefault="00A556A5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179" w:rsidRPr="00B86DAD" w:rsidRDefault="00777510" w:rsidP="005B72D5">
            <w:pPr>
              <w:spacing w:line="240" w:lineRule="auto"/>
            </w:pPr>
            <w:r w:rsidRPr="00B86DAD">
              <w:rPr>
                <w:rFonts w:ascii="Times New Roman" w:hAnsi="Times New Roman" w:cs="Times New Roman"/>
                <w:sz w:val="24"/>
                <w:szCs w:val="24"/>
              </w:rPr>
              <w:t>Отдел ГО и ЧС Администрации Кунашакского муниципального округа</w:t>
            </w:r>
          </w:p>
        </w:tc>
      </w:tr>
      <w:tr w:rsidR="00B86DAD" w:rsidRPr="00B86DAD" w:rsidTr="009E0179">
        <w:trPr>
          <w:trHeight w:val="52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9" w:rsidRPr="00B86DAD" w:rsidRDefault="009E0179" w:rsidP="005B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179" w:rsidRPr="00B86DAD" w:rsidRDefault="00407B7C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AD">
              <w:rPr>
                <w:rFonts w:ascii="Times New Roman" w:hAnsi="Times New Roman" w:cs="Times New Roman"/>
                <w:sz w:val="24"/>
                <w:szCs w:val="24"/>
              </w:rPr>
      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      </w:r>
          </w:p>
        </w:tc>
      </w:tr>
    </w:tbl>
    <w:p w:rsidR="009E0179" w:rsidRPr="00B86DAD" w:rsidRDefault="009E0179" w:rsidP="005B72D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 w:type="page"/>
      </w: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sectPr w:rsidR="009E0179" w:rsidRPr="00B86DAD" w:rsidSect="00A1635B">
          <w:headerReference w:type="default" r:id="rId1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vertAlign w:val="superscript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2. Показатели комплекса процессных мероприятий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vertAlign w:val="superscript"/>
          <w:lang w:eastAsia="ru-RU"/>
        </w:rPr>
        <w:t> </w:t>
      </w:r>
    </w:p>
    <w:tbl>
      <w:tblPr>
        <w:tblW w:w="148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5396"/>
        <w:gridCol w:w="1944"/>
        <w:gridCol w:w="1973"/>
        <w:gridCol w:w="1536"/>
        <w:gridCol w:w="1535"/>
        <w:gridCol w:w="1522"/>
        <w:gridCol w:w="13"/>
      </w:tblGrid>
      <w:tr w:rsidR="00B86DAD" w:rsidRPr="00B86DAD" w:rsidTr="00D87A5A">
        <w:trPr>
          <w:trHeight w:val="791"/>
        </w:trPr>
        <w:tc>
          <w:tcPr>
            <w:tcW w:w="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показателей </w:t>
            </w:r>
          </w:p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</w:t>
            </w:r>
          </w:p>
        </w:tc>
      </w:tr>
      <w:tr w:rsidR="00B86DAD" w:rsidRPr="00B86DAD" w:rsidTr="00D87A5A">
        <w:trPr>
          <w:trHeight w:val="542"/>
        </w:trPr>
        <w:tc>
          <w:tcPr>
            <w:tcW w:w="9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0574B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0574B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0574B"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4523D" w:rsidRPr="00B86DAD" w:rsidRDefault="0004523D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86DAD" w:rsidRPr="00B86DAD" w:rsidTr="00BE1905">
        <w:trPr>
          <w:gridAfter w:val="1"/>
          <w:wAfter w:w="13" w:type="dxa"/>
          <w:trHeight w:val="466"/>
        </w:trPr>
        <w:tc>
          <w:tcPr>
            <w:tcW w:w="148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179" w:rsidRPr="00B86DAD" w:rsidRDefault="009E0179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1 «Обеспечение высокой готовности органов управления и сил </w:t>
            </w:r>
            <w:r w:rsidR="00C012C9" w:rsidRPr="00B86DAD">
              <w:rPr>
                <w:rFonts w:ascii="Times New Roman" w:hAnsi="Times New Roman"/>
                <w:sz w:val="20"/>
              </w:rPr>
              <w:t>Кунашакского</w:t>
            </w:r>
            <w:r w:rsidRPr="00B86DAD">
              <w:rPr>
                <w:rFonts w:ascii="Times New Roman" w:hAnsi="Times New Roman"/>
                <w:sz w:val="20"/>
              </w:rPr>
      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на территории </w:t>
            </w:r>
            <w:r w:rsidR="00C012C9" w:rsidRPr="00B86DAD">
              <w:rPr>
                <w:rFonts w:ascii="Times New Roman" w:hAnsi="Times New Roman"/>
                <w:sz w:val="20"/>
              </w:rPr>
              <w:t>Кунашакского</w:t>
            </w:r>
            <w:r w:rsidRPr="00B86DAD">
              <w:rPr>
                <w:rFonts w:ascii="Times New Roman" w:hAnsi="Times New Roman"/>
                <w:sz w:val="20"/>
              </w:rPr>
              <w:t xml:space="preserve"> муниципального округа»</w:t>
            </w:r>
          </w:p>
        </w:tc>
      </w:tr>
      <w:tr w:rsidR="00B86DAD" w:rsidRPr="00B86DAD" w:rsidTr="00D87A5A">
        <w:trPr>
          <w:trHeight w:val="931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имущества и объектов гражданской обороны, находящихся в муниципальной собственности Кунашакского муниципального округа, к использованию по предназначению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B86DAD" w:rsidRPr="00B86DAD" w:rsidTr="00D87A5A">
        <w:trPr>
          <w:trHeight w:val="215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Готовность к работе оборудования МСО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86DAD" w:rsidRPr="00B86DAD" w:rsidTr="00D87A5A">
        <w:trPr>
          <w:trHeight w:val="70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Количество подготовленных и обученных должностных лиц и специалистов Кунашакского звена Челябинской областной подсистемы РСЧС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8D019E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AD">
              <w:rPr>
                <w:rStyle w:val="2105pt0"/>
                <w:rFonts w:eastAsia="Arial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86DAD" w:rsidRPr="00B86DAD" w:rsidTr="00BE1905">
        <w:trPr>
          <w:gridAfter w:val="1"/>
          <w:wAfter w:w="13" w:type="dxa"/>
          <w:trHeight w:val="249"/>
        </w:trPr>
        <w:tc>
          <w:tcPr>
            <w:tcW w:w="148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2 «Обеспечение пожарной безопасности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округа»</w:t>
            </w:r>
          </w:p>
        </w:tc>
      </w:tr>
      <w:tr w:rsidR="00B86DAD" w:rsidRPr="00B86DAD" w:rsidTr="00D87A5A">
        <w:trPr>
          <w:trHeight w:val="1155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Количество населенных пунктов, в которых обеспечено круглосуточное нормативное противопожарное прикрытие территории постами добровольной пожарной охраны, функционирующими с привлечением субсидии из областного бюджета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8D019E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019E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019E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019E" w:rsidRPr="00B86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6DAD" w:rsidRPr="00B86DAD" w:rsidTr="00BE1905">
        <w:trPr>
          <w:gridAfter w:val="1"/>
          <w:wAfter w:w="13" w:type="dxa"/>
          <w:trHeight w:val="422"/>
        </w:trPr>
        <w:tc>
          <w:tcPr>
            <w:tcW w:w="148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Задача 3 «Обеспечение </w:t>
            </w:r>
            <w:r w:rsidR="00FA480C"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нормативной 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защищенности населения и территории </w:t>
            </w:r>
            <w:r w:rsidR="00C012C9" w:rsidRPr="00B86DAD">
              <w:rPr>
                <w:rFonts w:ascii="Times New Roman" w:hAnsi="Times New Roman" w:cs="Times New Roman"/>
                <w:sz w:val="20"/>
                <w:szCs w:val="20"/>
              </w:rPr>
              <w:t>Кунашакского</w:t>
            </w:r>
            <w:r w:rsidR="00FA480C"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 xml:space="preserve"> от пожаров»</w:t>
            </w:r>
          </w:p>
        </w:tc>
      </w:tr>
      <w:tr w:rsidR="00B86DAD" w:rsidRPr="00B86DAD" w:rsidTr="00D87A5A">
        <w:trPr>
          <w:trHeight w:val="541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Количество обученного населения мерам пожарной безопасности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3D" w:rsidRPr="00B86DAD" w:rsidRDefault="0004523D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9779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3D" w:rsidRPr="00B86DAD" w:rsidRDefault="008D019E" w:rsidP="005B72D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10100</w:t>
            </w:r>
          </w:p>
        </w:tc>
      </w:tr>
    </w:tbl>
    <w:p w:rsidR="00A55442" w:rsidRDefault="00A55442" w:rsidP="005B72D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E0179" w:rsidRPr="00B86DAD" w:rsidRDefault="00653339" w:rsidP="005B72D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3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 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Мероприятия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(результат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ы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) комплекса процессных мероприятий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446"/>
        <w:gridCol w:w="2127"/>
        <w:gridCol w:w="3682"/>
        <w:gridCol w:w="1777"/>
        <w:gridCol w:w="1086"/>
        <w:gridCol w:w="48"/>
        <w:gridCol w:w="1039"/>
        <w:gridCol w:w="95"/>
        <w:gridCol w:w="992"/>
      </w:tblGrid>
      <w:tr w:rsidR="00B86DAD" w:rsidRPr="00B86DAD" w:rsidTr="000F6E51">
        <w:trPr>
          <w:trHeight w:val="468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Характеристика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Значения мероприятия (результата) по годам</w:t>
            </w:r>
          </w:p>
        </w:tc>
      </w:tr>
      <w:tr w:rsidR="00B86DAD" w:rsidRPr="00B86DAD" w:rsidTr="000F6E51">
        <w:trPr>
          <w:trHeight w:val="263"/>
          <w:tblHeader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3D249B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3D249B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3D249B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86DAD" w:rsidRPr="00B86DAD" w:rsidTr="00DD7A9C">
        <w:trPr>
          <w:trHeight w:val="766"/>
        </w:trPr>
        <w:tc>
          <w:tcPr>
            <w:tcW w:w="148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E0179" w:rsidRPr="00B86DAD" w:rsidRDefault="009E0179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1 «Обеспечение высокой готовности органов управления и сил </w:t>
            </w:r>
            <w:r w:rsidR="00C012C9" w:rsidRPr="00B86DAD">
              <w:rPr>
                <w:rFonts w:ascii="Times New Roman" w:hAnsi="Times New Roman"/>
                <w:sz w:val="20"/>
              </w:rPr>
              <w:t>Кунашакского</w:t>
            </w:r>
            <w:r w:rsidRPr="00B86DAD">
              <w:rPr>
                <w:rFonts w:ascii="Times New Roman" w:hAnsi="Times New Roman"/>
                <w:sz w:val="20"/>
              </w:rPr>
              <w:t xml:space="preserve">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на территории </w:t>
            </w:r>
            <w:r w:rsidR="00C012C9" w:rsidRPr="00B86DAD">
              <w:rPr>
                <w:rFonts w:ascii="Times New Roman" w:hAnsi="Times New Roman"/>
                <w:sz w:val="20"/>
              </w:rPr>
              <w:t>Кунашакского</w:t>
            </w:r>
            <w:r w:rsidRPr="00B86DAD">
              <w:rPr>
                <w:rFonts w:ascii="Times New Roman" w:hAnsi="Times New Roman"/>
                <w:sz w:val="20"/>
              </w:rPr>
              <w:t xml:space="preserve"> муниципального округа»</w:t>
            </w:r>
          </w:p>
        </w:tc>
      </w:tr>
      <w:tr w:rsidR="00B86DAD" w:rsidRPr="00B86DAD" w:rsidTr="000F6E51">
        <w:trPr>
          <w:trHeight w:val="95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</w:rPr>
              <w:t xml:space="preserve">Мероприятие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</w:rPr>
              <w:t>«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Обеспечена координация действий предприятий муниципального образования и 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военных действий, а также вследствие таковых»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A9C" w:rsidRPr="00B86DAD" w:rsidRDefault="00DD7A9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Осуществление текущей деятельности </w:t>
            </w:r>
            <w:r w:rsidR="00A81A46" w:rsidRPr="00B86DAD">
              <w:rPr>
                <w:rFonts w:ascii="Times New Roman" w:hAnsi="Times New Roman"/>
                <w:sz w:val="20"/>
              </w:rPr>
              <w:t>Отдела ГО ЧС</w:t>
            </w:r>
            <w:r w:rsidRPr="00B86DAD">
              <w:rPr>
                <w:rFonts w:ascii="Times New Roman" w:hAnsi="Times New Roman"/>
                <w:sz w:val="20"/>
              </w:rPr>
              <w:t xml:space="preserve"> 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по осуществлению координаций действий предприятий Кунашакского муниципального округа и 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 военных действий, а также вследствие таковых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spacing w:line="240" w:lineRule="auto"/>
              <w:jc w:val="center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spacing w:line="240" w:lineRule="auto"/>
              <w:jc w:val="center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9C" w:rsidRPr="00B86DAD" w:rsidRDefault="00DD7A9C" w:rsidP="005B72D5">
            <w:pPr>
              <w:spacing w:line="240" w:lineRule="auto"/>
              <w:jc w:val="center"/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86DAD" w:rsidRPr="00B86DAD" w:rsidTr="000F6E51">
        <w:trPr>
          <w:trHeight w:val="11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Мероприятие (результат) «Развито и обеспечено функционирование  муниципальной системы  оповещения населения Кунашакского муниципального округа»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Обеспечено текущее функционирование МСО, проведены текущие технические проверки МСО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86DAD" w:rsidRPr="00B86DAD" w:rsidTr="00DD7A9C">
        <w:trPr>
          <w:trHeight w:val="49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7" w:rsidRPr="00B86DAD" w:rsidRDefault="006D335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7" w:rsidRPr="00B86DAD" w:rsidRDefault="006D335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Мероприятие (результат) «Обеспечена деятельность  курсов гражданской обороны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7" w:rsidRPr="00B86DAD" w:rsidRDefault="006D3357" w:rsidP="005B72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57" w:rsidRPr="00B86DAD" w:rsidRDefault="006D335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Оказаны услуги по обучению на курсах гражданской обороны </w:t>
            </w:r>
          </w:p>
        </w:tc>
        <w:tc>
          <w:tcPr>
            <w:tcW w:w="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357" w:rsidRPr="00B86DAD" w:rsidRDefault="006D335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</w:rPr>
              <w:t>не устанавливаются</w:t>
            </w:r>
          </w:p>
        </w:tc>
      </w:tr>
      <w:tr w:rsidR="00B86DAD" w:rsidRPr="00B86DAD" w:rsidTr="00DD7A9C">
        <w:trPr>
          <w:trHeight w:val="265"/>
        </w:trPr>
        <w:tc>
          <w:tcPr>
            <w:tcW w:w="148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D3357" w:rsidRPr="00B86DAD" w:rsidRDefault="006D335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Задача 2 «Обеспечение пожарной безопасности Кунашакского муниципального округа»</w:t>
            </w:r>
          </w:p>
        </w:tc>
      </w:tr>
      <w:tr w:rsidR="00B86DAD" w:rsidRPr="00B86DAD" w:rsidTr="000F6E51">
        <w:trPr>
          <w:trHeight w:val="95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«Осуществлены полномочия по обеспечению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  <w:p w:rsidR="00DD7A9C" w:rsidRPr="00B86DAD" w:rsidRDefault="00DD7A9C" w:rsidP="005B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7A9C" w:rsidRPr="00B86DAD" w:rsidRDefault="00DD7A9C" w:rsidP="005B72D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Обеспечена деятельность постов добровольной пожарной охраны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6435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6435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6435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9C" w:rsidRPr="00B86DAD" w:rsidRDefault="0064358B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B86DAD" w:rsidRPr="00B86DAD" w:rsidTr="00DD7A9C">
        <w:trPr>
          <w:trHeight w:val="60"/>
        </w:trPr>
        <w:tc>
          <w:tcPr>
            <w:tcW w:w="148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D3357" w:rsidRPr="00B86DAD" w:rsidRDefault="006D335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Задача 3 </w:t>
            </w:r>
            <w:r w:rsidRPr="00B86DAD">
              <w:rPr>
                <w:rFonts w:ascii="Times New Roman" w:hAnsi="Times New Roman" w:cs="Times New Roman"/>
                <w:sz w:val="20"/>
                <w:szCs w:val="20"/>
              </w:rPr>
              <w:t>«Обеспечение нормативной защищенности населения и территории Кунашакского муниципального округа от пожаров»</w:t>
            </w:r>
          </w:p>
        </w:tc>
      </w:tr>
      <w:tr w:rsidR="00B86DAD" w:rsidRPr="00B86DAD" w:rsidTr="000F6E51">
        <w:trPr>
          <w:trHeight w:val="23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Мероприятие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«Организовано обеспечение первичных мер пожарной безопасности на территории Кунашакского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DD7A9C" w:rsidP="005B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A9C" w:rsidRPr="00B86DAD" w:rsidRDefault="00DD7A9C" w:rsidP="005B72D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Обеспечены первичные меры пожарной безопасности населенных пунктов Кунашакского муниципального округа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FF0CC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FF0CC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C" w:rsidRPr="00B86DAD" w:rsidRDefault="00FF0CC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9C" w:rsidRPr="00B86DAD" w:rsidRDefault="00FF0CC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</w:tr>
    </w:tbl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sectPr w:rsidR="009E0179" w:rsidRPr="00B86DAD" w:rsidSect="00BE1905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9E0179" w:rsidRPr="00B86DAD" w:rsidRDefault="00315E74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4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 Финансовое обеспечение комплекса процессных мероприятий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276"/>
        <w:gridCol w:w="1275"/>
        <w:gridCol w:w="1247"/>
      </w:tblGrid>
      <w:tr w:rsidR="00B86DAD" w:rsidRPr="00B86DAD" w:rsidTr="00F627B0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179" w:rsidRPr="00B86DAD" w:rsidRDefault="00842114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Источник </w:t>
            </w:r>
            <w:r w:rsidR="009E0179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Объем финансового обеспечения</w:t>
            </w:r>
          </w:p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годам реализации, тыс. рублей</w:t>
            </w:r>
          </w:p>
        </w:tc>
      </w:tr>
      <w:tr w:rsidR="00B86DAD" w:rsidRPr="00B86DAD" w:rsidTr="00F627B0">
        <w:trPr>
          <w:trHeight w:val="314"/>
          <w:tblHeader/>
        </w:trPr>
        <w:tc>
          <w:tcPr>
            <w:tcW w:w="467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986E3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986E3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202</w:t>
            </w:r>
            <w:r w:rsidR="00986E3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179" w:rsidRPr="00B86DAD" w:rsidRDefault="009E0179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всего</w:t>
            </w:r>
          </w:p>
        </w:tc>
      </w:tr>
      <w:tr w:rsidR="00B86DAD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3610" w:rsidRPr="00B86DAD" w:rsidRDefault="007F361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B86D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защиты населения и территории </w:t>
            </w:r>
            <w:r w:rsidR="00C012C9" w:rsidRPr="00B86DAD">
              <w:rPr>
                <w:rFonts w:ascii="Times New Roman" w:hAnsi="Times New Roman" w:cs="Times New Roman"/>
                <w:b/>
                <w:sz w:val="20"/>
                <w:szCs w:val="20"/>
              </w:rPr>
              <w:t>Кунашакского</w:t>
            </w:r>
            <w:r w:rsidRPr="00B86D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10" w:rsidRPr="00F627B0" w:rsidRDefault="00F627B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6876,2754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10" w:rsidRPr="00F627B0" w:rsidRDefault="00F627B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4357,5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10" w:rsidRPr="00F627B0" w:rsidRDefault="00F627B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10357,5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610" w:rsidRPr="00F627B0" w:rsidRDefault="00F627B0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21591,2754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1072,5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6518,7754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20518,7754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0F62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Мероприятие 1 «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>Обеспечен</w:t>
            </w: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ие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координаци</w:t>
            </w:r>
            <w:r>
              <w:rPr>
                <w:rStyle w:val="275pt"/>
                <w:rFonts w:eastAsia="Arial"/>
                <w:color w:val="auto"/>
                <w:sz w:val="20"/>
                <w:szCs w:val="20"/>
              </w:rPr>
              <w:t>и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действий предприятий муниципального образования и 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военных действий, а также вследствие таковых»</w:t>
            </w:r>
            <w:r w:rsidRPr="00B86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0F62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2 </w:t>
            </w:r>
            <w:r w:rsidRPr="00B86DAD">
              <w:rPr>
                <w:rFonts w:ascii="Times New Roman" w:hAnsi="Times New Roman"/>
                <w:b/>
                <w:sz w:val="20"/>
              </w:rPr>
              <w:t>«Развит</w:t>
            </w:r>
            <w:r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и обеспечен</w:t>
            </w:r>
            <w:r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функционировани</w:t>
            </w:r>
            <w:r>
              <w:rPr>
                <w:rFonts w:ascii="Times New Roman" w:hAnsi="Times New Roman"/>
                <w:b/>
                <w:sz w:val="20"/>
              </w:rPr>
              <w:t>я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 муниципальной системы оповещения населения Кунашакского муниципального округа»</w:t>
            </w:r>
            <w:r w:rsidRPr="00B86DAD">
              <w:rPr>
                <w:rFonts w:ascii="Times New Roman" w:hAnsi="Times New Roman"/>
                <w:sz w:val="20"/>
              </w:rPr>
              <w:t>, в том числе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4518,775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10000,</w:t>
            </w: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18518,7754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4518,775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10000,</w:t>
            </w: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18518,7754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0F62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 xml:space="preserve">Мероприятие 3 (результат) </w:t>
            </w:r>
            <w:r w:rsidRPr="00B86DAD">
              <w:rPr>
                <w:rFonts w:ascii="Times New Roman" w:hAnsi="Times New Roman"/>
                <w:b/>
                <w:sz w:val="20"/>
              </w:rPr>
              <w:t>«Обеспечен</w:t>
            </w:r>
            <w:r>
              <w:rPr>
                <w:rFonts w:ascii="Times New Roman" w:hAnsi="Times New Roman"/>
                <w:b/>
                <w:sz w:val="20"/>
              </w:rPr>
              <w:t>ие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 w:rsidRPr="00B86DAD">
              <w:rPr>
                <w:rFonts w:ascii="Times New Roman" w:hAnsi="Times New Roman"/>
                <w:b/>
                <w:sz w:val="20"/>
              </w:rPr>
              <w:t xml:space="preserve"> курсов гражданской обороны», </w:t>
            </w:r>
            <w:r w:rsidRPr="00B86DA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0F62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«Организовано обеспечение первичных мер пожарной безопасности на территории Кунашакского муниципального округа»,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2000,</w:t>
            </w: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 Кунашакского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200</w:t>
            </w:r>
            <w:r w:rsidRPr="00F627B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,0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E734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«Обеспечен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ие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</w:t>
            </w: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переданных государственных полномочий по организации тушения ландшафтных (природных) пожаров»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1A7F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1072,5</w:t>
            </w:r>
          </w:p>
        </w:tc>
      </w:tr>
      <w:tr w:rsidR="00996F1F" w:rsidRPr="00B86DAD" w:rsidTr="00F627B0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F1F" w:rsidRPr="00B86DAD" w:rsidRDefault="00996F1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1F" w:rsidRPr="00F627B0" w:rsidRDefault="00996F1F" w:rsidP="00F66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1072,5</w:t>
            </w:r>
          </w:p>
        </w:tc>
      </w:tr>
    </w:tbl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E0179" w:rsidRPr="00B86DAD" w:rsidRDefault="009E0179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 w:type="page"/>
      </w:r>
    </w:p>
    <w:p w:rsidR="009E0179" w:rsidRPr="00B86DAD" w:rsidRDefault="00315E74" w:rsidP="005B72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5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 План </w:t>
      </w:r>
      <w:r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по </w:t>
      </w:r>
      <w:r w:rsidR="009E0179" w:rsidRPr="00B86DA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реализации комплекса процессных мероприятий</w:t>
      </w:r>
    </w:p>
    <w:tbl>
      <w:tblPr>
        <w:tblW w:w="9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4420"/>
        <w:gridCol w:w="1689"/>
        <w:gridCol w:w="1534"/>
        <w:gridCol w:w="1260"/>
      </w:tblGrid>
      <w:tr w:rsidR="00B86DAD" w:rsidRPr="00B86DAD" w:rsidTr="002E7189">
        <w:trPr>
          <w:trHeight w:val="1616"/>
          <w:tblHeader/>
        </w:trPr>
        <w:tc>
          <w:tcPr>
            <w:tcW w:w="768" w:type="dxa"/>
          </w:tcPr>
          <w:p w:rsidR="0059396C" w:rsidRPr="00B86DAD" w:rsidRDefault="0059396C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6DAD">
              <w:rPr>
                <w:rFonts w:ascii="Times New Roman" w:hAnsi="Times New Roman" w:cs="Times New Roman"/>
              </w:rPr>
              <w:t>N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6DAD">
              <w:rPr>
                <w:rFonts w:ascii="Times New Roman" w:hAnsi="Times New Roman" w:cs="Times New Roman"/>
              </w:rPr>
              <w:t>п</w:t>
            </w:r>
            <w:proofErr w:type="gramEnd"/>
            <w:r w:rsidRPr="00B86D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0" w:type="dxa"/>
            <w:vAlign w:val="center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AD">
              <w:rPr>
                <w:rFonts w:ascii="Times New Roman" w:hAnsi="Times New Roman" w:cs="Times New Roman"/>
              </w:rPr>
              <w:t>Наименование мероприятия/ типа мероприятий</w:t>
            </w:r>
          </w:p>
        </w:tc>
        <w:tc>
          <w:tcPr>
            <w:tcW w:w="1689" w:type="dxa"/>
            <w:vAlign w:val="center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AD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534" w:type="dxa"/>
            <w:vAlign w:val="center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 наступления контрольной точки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259" w:type="dxa"/>
            <w:vAlign w:val="center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2B626F" w:rsidRPr="00B86DAD" w:rsidRDefault="002B626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903" w:type="dxa"/>
            <w:gridSpan w:val="4"/>
          </w:tcPr>
          <w:p w:rsidR="002B626F" w:rsidRPr="00B86DAD" w:rsidRDefault="002B626F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Задача 1 «Обеспечение высокой готовности органов управления и сил Кунашакского звена Челябинской областной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на территории Кунашакского муниципального округа»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A55442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5544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Мероприятие 1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«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>Обеспечена координация действий предприятий муниципального образования и 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 военных действий, а также вследствие таковых»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Сведения о муниципальных контрактах (договорах)  внесены в реестр контрактов, заключенных заказчиками по результатам закупок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иной документ</w:t>
            </w:r>
          </w:p>
        </w:tc>
      </w:tr>
      <w:tr w:rsidR="00B86DAD" w:rsidRPr="00B86DAD" w:rsidTr="002E7189">
        <w:trPr>
          <w:trHeight w:val="976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2155E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универсальный передаточный документ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оплата товаров, выполненных работ, оказанных услуг по муниципальным контрактам (договорам)</w:t>
            </w:r>
          </w:p>
        </w:tc>
        <w:tc>
          <w:tcPr>
            <w:tcW w:w="1689" w:type="dxa"/>
            <w:vAlign w:val="center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vAlign w:val="center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42155E" w:rsidRPr="00B86DAD">
              <w:rPr>
                <w:rFonts w:ascii="Times New Roman" w:hAnsi="Times New Roman"/>
                <w:sz w:val="20"/>
              </w:rPr>
              <w:t>6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42155E" w:rsidRPr="00B86DAD">
              <w:rPr>
                <w:rFonts w:ascii="Times New Roman" w:hAnsi="Times New Roman"/>
                <w:sz w:val="20"/>
              </w:rPr>
              <w:t>7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42155E" w:rsidRPr="00B86DA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платежное поручение (платежный документ)</w:t>
            </w:r>
          </w:p>
        </w:tc>
      </w:tr>
      <w:tr w:rsidR="00B86DAD" w:rsidRPr="00B86DAD" w:rsidTr="002E7189">
        <w:trPr>
          <w:trHeight w:val="234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Мероприятие 2 </w:t>
            </w:r>
            <w:r w:rsidRPr="00B86DAD">
              <w:rPr>
                <w:rFonts w:ascii="Times New Roman" w:hAnsi="Times New Roman"/>
                <w:b/>
                <w:sz w:val="20"/>
              </w:rPr>
              <w:t>«Развито и обеспечено функционирование  муниципальной системы оповещения населения Кунашакского муниципального округа»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</w:tr>
      <w:tr w:rsidR="00B86DAD" w:rsidRPr="00B86DAD" w:rsidTr="002E7189">
        <w:trPr>
          <w:trHeight w:val="234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Сведения о муниципальных контрактах (договорах) внесены в реестр контрактов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31.01.202</w:t>
            </w:r>
            <w:r w:rsidR="0040073F" w:rsidRPr="00B86DAD">
              <w:rPr>
                <w:rFonts w:ascii="Times New Roman" w:hAnsi="Times New Roman"/>
                <w:sz w:val="20"/>
              </w:rPr>
              <w:t>6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31.01.202</w:t>
            </w:r>
            <w:r w:rsidR="0040073F" w:rsidRPr="00B86DAD">
              <w:rPr>
                <w:rFonts w:ascii="Times New Roman" w:hAnsi="Times New Roman"/>
                <w:sz w:val="20"/>
              </w:rPr>
              <w:t>7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31.01.202</w:t>
            </w:r>
            <w:r w:rsidR="0040073F" w:rsidRPr="00B86DA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иной документ</w:t>
            </w:r>
          </w:p>
        </w:tc>
      </w:tr>
      <w:tr w:rsidR="00B86DAD" w:rsidRPr="00B86DAD" w:rsidTr="002E7189">
        <w:trPr>
          <w:trHeight w:val="457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Техническая проверка готовности к задействованию</w:t>
            </w:r>
            <w:r w:rsidRPr="00B86DAD">
              <w:rPr>
                <w:rFonts w:ascii="Times New Roman" w:eastAsia="Arial Unicode MS" w:hAnsi="Times New Roman"/>
                <w:kern w:val="1"/>
                <w:sz w:val="20"/>
              </w:rPr>
              <w:t xml:space="preserve"> </w:t>
            </w:r>
            <w:r w:rsidRPr="00B86DAD">
              <w:rPr>
                <w:rFonts w:ascii="Times New Roman" w:hAnsi="Times New Roman"/>
                <w:sz w:val="20"/>
              </w:rPr>
              <w:t>муниципальной  системы, комплексных систем экстренного оповещения населения (КСЭОН), локальных систем оповещения (ЛСО) без включения оконечных устройств оповещения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7" w:right="-108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7" w:right="-108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каждая последняя среда месяца (ежегодно 202</w:t>
            </w:r>
            <w:r w:rsidR="0040073F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-202</w:t>
            </w:r>
            <w:r w:rsidR="0040073F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гг.)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акты</w:t>
            </w:r>
          </w:p>
        </w:tc>
      </w:tr>
      <w:tr w:rsidR="00B86DAD" w:rsidRPr="00B86DAD" w:rsidTr="00962E18">
        <w:trPr>
          <w:trHeight w:val="459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b/>
                <w:sz w:val="20"/>
              </w:rPr>
              <w:t>Мероприятие 3 «Обеспечена деятельность курсов гражданской обороны»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</w:tr>
      <w:tr w:rsidR="00B86DAD" w:rsidRPr="00B86DAD" w:rsidTr="002E7189">
        <w:trPr>
          <w:trHeight w:val="268"/>
        </w:trPr>
        <w:tc>
          <w:tcPr>
            <w:tcW w:w="768" w:type="dxa"/>
          </w:tcPr>
          <w:p w:rsidR="001D2CA2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8903" w:type="dxa"/>
            <w:gridSpan w:val="4"/>
          </w:tcPr>
          <w:p w:rsidR="001D2CA2" w:rsidRPr="00B86DAD" w:rsidRDefault="001D2CA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" w:hAnsi="Times New Roman"/>
                <w:sz w:val="20"/>
              </w:rPr>
              <w:t>Контрольные точки для данного мероприятия не устанавливаются.</w:t>
            </w:r>
          </w:p>
        </w:tc>
      </w:tr>
      <w:tr w:rsidR="00B86DAD" w:rsidRPr="00B86DAD" w:rsidTr="002E7189">
        <w:trPr>
          <w:trHeight w:val="268"/>
        </w:trPr>
        <w:tc>
          <w:tcPr>
            <w:tcW w:w="768" w:type="dxa"/>
          </w:tcPr>
          <w:p w:rsidR="001D2CA2" w:rsidRPr="00B86DAD" w:rsidRDefault="001D2CA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903" w:type="dxa"/>
            <w:gridSpan w:val="4"/>
          </w:tcPr>
          <w:p w:rsidR="001D2CA2" w:rsidRPr="00B86DAD" w:rsidRDefault="001D2CA2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Задача 2 «Обеспечение пожарной безопасности Кунашакского муниципального округа»</w:t>
            </w:r>
          </w:p>
        </w:tc>
      </w:tr>
      <w:tr w:rsidR="00B86DAD" w:rsidRPr="00B86DAD" w:rsidTr="002E7189">
        <w:trPr>
          <w:trHeight w:val="467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Мероприятие 4 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«Осуществлены полномочия по обеспечению первичных мер пожарной безопасности в части создания условий для организации добровольной пожарной охраны»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</w:tr>
      <w:tr w:rsidR="00B86DAD" w:rsidRPr="00B86DAD" w:rsidTr="002E7189">
        <w:trPr>
          <w:trHeight w:val="467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Сведения о муниципальных контрактах (договорах) внесены в реестр контрактов, заключенных заказчиками по результатам закупок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B748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B748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4B748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иной документ</w:t>
            </w:r>
          </w:p>
        </w:tc>
      </w:tr>
      <w:tr w:rsidR="00B86DAD" w:rsidRPr="00B86DAD" w:rsidTr="002311C6">
        <w:trPr>
          <w:trHeight w:val="1104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lastRenderedPageBreak/>
              <w:t>4.2.</w:t>
            </w:r>
          </w:p>
        </w:tc>
        <w:tc>
          <w:tcPr>
            <w:tcW w:w="4420" w:type="dxa"/>
            <w:shd w:val="clear" w:color="auto" w:fill="auto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89" w:type="dxa"/>
            <w:shd w:val="clear" w:color="auto" w:fill="auto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D0704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D0704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D0704A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  <w:shd w:val="clear" w:color="auto" w:fill="auto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универсальный передаточный документ</w:t>
            </w:r>
          </w:p>
        </w:tc>
      </w:tr>
      <w:tr w:rsidR="00B86DAD" w:rsidRPr="00B86DAD" w:rsidTr="002311C6">
        <w:trPr>
          <w:trHeight w:val="937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4.3.</w:t>
            </w:r>
          </w:p>
        </w:tc>
        <w:tc>
          <w:tcPr>
            <w:tcW w:w="4420" w:type="dxa"/>
            <w:shd w:val="clear" w:color="auto" w:fill="auto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оплата товаров, выполненных работ, оказанных услуг по муниципальным контрактам (договоры)</w:t>
            </w:r>
          </w:p>
        </w:tc>
        <w:tc>
          <w:tcPr>
            <w:tcW w:w="1689" w:type="dxa"/>
            <w:shd w:val="clear" w:color="auto" w:fill="auto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D0704A" w:rsidRPr="00B86DAD">
              <w:rPr>
                <w:rFonts w:ascii="Times New Roman" w:hAnsi="Times New Roman"/>
                <w:sz w:val="20"/>
              </w:rPr>
              <w:t>6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D0704A" w:rsidRPr="00B86DAD">
              <w:rPr>
                <w:rFonts w:ascii="Times New Roman" w:hAnsi="Times New Roman"/>
                <w:sz w:val="20"/>
              </w:rPr>
              <w:t>7</w:t>
            </w:r>
          </w:p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D0704A" w:rsidRPr="00B86DA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59" w:type="dxa"/>
            <w:shd w:val="clear" w:color="auto" w:fill="auto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платежное поручение (платежный документ)</w:t>
            </w:r>
          </w:p>
        </w:tc>
      </w:tr>
      <w:tr w:rsidR="00B86DAD" w:rsidRPr="00B86DAD" w:rsidTr="002E7189">
        <w:trPr>
          <w:trHeight w:val="467"/>
        </w:trPr>
        <w:tc>
          <w:tcPr>
            <w:tcW w:w="768" w:type="dxa"/>
          </w:tcPr>
          <w:p w:rsidR="001D2CA2" w:rsidRPr="00B86DAD" w:rsidRDefault="001D2CA2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903" w:type="dxa"/>
            <w:gridSpan w:val="4"/>
            <w:shd w:val="clear" w:color="auto" w:fill="auto"/>
          </w:tcPr>
          <w:p w:rsidR="001D2CA2" w:rsidRPr="00B86DAD" w:rsidRDefault="001D2CA2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Задача 3 «Обеспечение нормативной защищенности населения и территории Кунашакского муниципального округа  от пожаров»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B86DAD" w:rsidRDefault="002943D7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</w:pPr>
            <w:r w:rsidRPr="00B86DA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Мероприятие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>5</w:t>
            </w: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«</w:t>
            </w:r>
            <w:r w:rsidRPr="00B86DAD">
              <w:rPr>
                <w:rStyle w:val="275pt"/>
                <w:rFonts w:eastAsia="Arial"/>
                <w:color w:val="auto"/>
                <w:sz w:val="20"/>
                <w:szCs w:val="20"/>
              </w:rPr>
              <w:t>Организовано обеспечение первичных мер пожарной безопасности на территории Кунашакского муниципального округа»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Сведения о муниципальных контрактах (договорах) внесены в реестр контрактов, заключенных заказчиками по результатам закупок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110FA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110FA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110FA8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иной документ</w:t>
            </w:r>
          </w:p>
        </w:tc>
      </w:tr>
      <w:tr w:rsidR="00B86DAD" w:rsidRPr="00B86DAD" w:rsidTr="002E7189">
        <w:trPr>
          <w:trHeight w:val="538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E8382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E8382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  <w:p w:rsidR="0059396C" w:rsidRPr="00B86DAD" w:rsidRDefault="0059396C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25.12.202</w:t>
            </w:r>
            <w:r w:rsidR="00E83820" w:rsidRPr="00B86DA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универсальный передаточный документ</w:t>
            </w:r>
          </w:p>
        </w:tc>
      </w:tr>
      <w:tr w:rsidR="00B86DAD" w:rsidRPr="00B86DAD" w:rsidTr="002E7189">
        <w:trPr>
          <w:trHeight w:val="692"/>
        </w:trPr>
        <w:tc>
          <w:tcPr>
            <w:tcW w:w="768" w:type="dxa"/>
          </w:tcPr>
          <w:p w:rsidR="0059396C" w:rsidRPr="00B86DAD" w:rsidRDefault="002943D7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4420" w:type="dxa"/>
          </w:tcPr>
          <w:p w:rsidR="0059396C" w:rsidRPr="00B86DAD" w:rsidRDefault="0059396C" w:rsidP="005B72D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Произведена оплата товаров, выполненных работ, оказанных услуг по муниципальным контрактам (договоры)</w:t>
            </w:r>
          </w:p>
        </w:tc>
        <w:tc>
          <w:tcPr>
            <w:tcW w:w="1689" w:type="dxa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</w:tcPr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E83820" w:rsidRPr="00B86DAD">
              <w:rPr>
                <w:rFonts w:ascii="Times New Roman" w:hAnsi="Times New Roman"/>
                <w:sz w:val="20"/>
              </w:rPr>
              <w:t>6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E83820" w:rsidRPr="00B86DAD">
              <w:rPr>
                <w:rFonts w:ascii="Times New Roman" w:hAnsi="Times New Roman"/>
                <w:sz w:val="20"/>
              </w:rPr>
              <w:t>7</w:t>
            </w:r>
          </w:p>
          <w:p w:rsidR="0059396C" w:rsidRPr="00B86DAD" w:rsidRDefault="0059396C" w:rsidP="005B72D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86DAD">
              <w:rPr>
                <w:rFonts w:ascii="Times New Roman" w:hAnsi="Times New Roman"/>
                <w:sz w:val="20"/>
              </w:rPr>
              <w:t>30.12.202</w:t>
            </w:r>
            <w:r w:rsidR="00E83820" w:rsidRPr="00B86DA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59" w:type="dxa"/>
          </w:tcPr>
          <w:p w:rsidR="0059396C" w:rsidRPr="00B86DAD" w:rsidRDefault="0059396C" w:rsidP="005B72D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DAD">
              <w:rPr>
                <w:rFonts w:ascii="Times New Roman" w:hAnsi="Times New Roman"/>
                <w:sz w:val="20"/>
                <w:szCs w:val="20"/>
              </w:rPr>
              <w:t>платежное поручение (платежный документ)</w:t>
            </w:r>
          </w:p>
        </w:tc>
      </w:tr>
    </w:tbl>
    <w:p w:rsidR="007D0BCE" w:rsidRPr="00B86DAD" w:rsidRDefault="007D0BCE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E413E" w:rsidRPr="00B86DAD" w:rsidRDefault="004E413E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3EB7" w:rsidRPr="00B86DAD" w:rsidRDefault="00F13EB7" w:rsidP="005B72D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E425D" w:rsidRPr="00B86DAD" w:rsidRDefault="003E425D" w:rsidP="005B72D5">
      <w:pPr>
        <w:widowControl w:val="0"/>
        <w:spacing w:line="240" w:lineRule="auto"/>
        <w:jc w:val="center"/>
        <w:outlineLvl w:val="1"/>
        <w:rPr>
          <w:bCs/>
          <w:sz w:val="28"/>
          <w:szCs w:val="28"/>
        </w:rPr>
        <w:sectPr w:rsidR="003E425D" w:rsidRPr="00B86DAD" w:rsidSect="00AA77AB">
          <w:headerReference w:type="default" r:id="rId18"/>
          <w:pgSz w:w="11906" w:h="16838"/>
          <w:pgMar w:top="1134" w:right="425" w:bottom="851" w:left="1701" w:header="709" w:footer="709" w:gutter="0"/>
          <w:cols w:space="708"/>
          <w:docGrid w:linePitch="360"/>
        </w:sectPr>
      </w:pPr>
    </w:p>
    <w:p w:rsidR="003E425D" w:rsidRPr="005B72D5" w:rsidRDefault="007122E2" w:rsidP="005B72D5">
      <w:pPr>
        <w:widowControl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2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</w:t>
      </w:r>
      <w:r w:rsidR="003E425D" w:rsidRPr="005B72D5">
        <w:rPr>
          <w:rFonts w:ascii="Times New Roman" w:hAnsi="Times New Roman" w:cs="Times New Roman"/>
          <w:bCs/>
          <w:sz w:val="24"/>
          <w:szCs w:val="24"/>
        </w:rPr>
        <w:t>Финансовое обеспечение реализации муниципальной программы за счет всех источников финансирования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3864"/>
        <w:gridCol w:w="2378"/>
        <w:gridCol w:w="2129"/>
        <w:gridCol w:w="1488"/>
        <w:gridCol w:w="1488"/>
        <w:gridCol w:w="1488"/>
        <w:gridCol w:w="1491"/>
      </w:tblGrid>
      <w:tr w:rsidR="00B86DAD" w:rsidRPr="005B72D5" w:rsidTr="00142DD5">
        <w:trPr>
          <w:trHeight w:val="151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5D" w:rsidRPr="005B72D5" w:rsidRDefault="003E425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5D" w:rsidRPr="005B72D5" w:rsidRDefault="003E425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5D" w:rsidRPr="005B72D5" w:rsidRDefault="003E425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5D" w:rsidRPr="005B72D5" w:rsidRDefault="003E425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25D" w:rsidRPr="005B72D5" w:rsidRDefault="003E425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8D4D8E" w:rsidRPr="005B72D5" w:rsidTr="00AA1327">
        <w:trPr>
          <w:trHeight w:val="26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D4D8E" w:rsidRPr="005B72D5" w:rsidTr="00AA1327">
        <w:trPr>
          <w:trHeight w:val="239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D4D8E" w:rsidRPr="005B72D5" w:rsidTr="00AA1327">
        <w:trPr>
          <w:trHeight w:val="237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«Развитие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 на 2026 - 2028 годы»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506027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19491,66519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15782,32979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25782,32979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61056,32477</w:t>
            </w:r>
          </w:p>
        </w:tc>
      </w:tr>
      <w:tr w:rsidR="008D4D8E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CD285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CD285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CD285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D8E" w:rsidRPr="005B72D5" w:rsidRDefault="00CD285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D8E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D8E" w:rsidRPr="005B72D5" w:rsidRDefault="00B70393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1072,5</w:t>
            </w:r>
          </w:p>
        </w:tc>
      </w:tr>
      <w:tr w:rsidR="008D4D8E" w:rsidRPr="005B72D5" w:rsidTr="00AA1327">
        <w:trPr>
          <w:trHeight w:val="32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E" w:rsidRPr="005B72D5" w:rsidRDefault="008D4D8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8E" w:rsidRPr="005B72D5" w:rsidRDefault="008D4D8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8E" w:rsidRPr="005B72D5" w:rsidRDefault="004F171F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19134,16519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8E" w:rsidRPr="005B72D5" w:rsidRDefault="004F171F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15424,82979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8E" w:rsidRPr="005B72D5" w:rsidRDefault="004F171F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25424,82979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:rsidR="008D4D8E" w:rsidRPr="005B72D5" w:rsidRDefault="004F171F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59983,82477</w:t>
            </w:r>
          </w:p>
        </w:tc>
      </w:tr>
      <w:tr w:rsidR="00F401E8" w:rsidRPr="005B72D5" w:rsidTr="00AA1327">
        <w:trPr>
          <w:trHeight w:val="151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элемент: 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«Обеспечение первичных мер пожарной безопасности на территории Челябинской области (Кунашакский муниципальный округ)»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506027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</w:t>
            </w:r>
          </w:p>
          <w:p w:rsidR="0008744C" w:rsidRPr="005B72D5" w:rsidRDefault="0059139B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работе с территориями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AA132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12615,38979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AA132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11424,82979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AA132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15424,82979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AA1327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39465,04937</w:t>
            </w:r>
          </w:p>
        </w:tc>
      </w:tr>
      <w:tr w:rsidR="00F401E8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01E8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8" w:rsidRPr="005B72D5" w:rsidRDefault="00F401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1327" w:rsidRPr="005B72D5" w:rsidTr="00AA1327">
        <w:trPr>
          <w:trHeight w:val="263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7" w:rsidRPr="005B72D5" w:rsidRDefault="00AA1327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7" w:rsidRPr="005B72D5" w:rsidRDefault="00AA1327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7" w:rsidRPr="005B72D5" w:rsidRDefault="00AA1327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27" w:rsidRPr="005B72D5" w:rsidRDefault="00AA1327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27" w:rsidRPr="005B72D5" w:rsidRDefault="00AA1327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12615,38979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27" w:rsidRPr="005B72D5" w:rsidRDefault="00AA1327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11424,82979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27" w:rsidRPr="005B72D5" w:rsidRDefault="00AA1327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15424,82979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27" w:rsidRPr="005B72D5" w:rsidRDefault="00AA1327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39465,04937</w:t>
            </w:r>
          </w:p>
        </w:tc>
      </w:tr>
      <w:tr w:rsidR="00A43E2D" w:rsidRPr="005B72D5" w:rsidTr="00AA1327">
        <w:trPr>
          <w:trHeight w:val="151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FE08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1 - 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«Осуществлен</w:t>
            </w:r>
            <w:r w:rsidR="00FE0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</w:t>
            </w:r>
            <w:r w:rsidR="00FE0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обеспечению первичных мер пожарной безопасности в части создания условий для организации добровольной пожарной охраны»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ЧС,</w:t>
            </w:r>
          </w:p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работе с территориями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12615,38979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11424,82979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15424,82979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39465,04937</w:t>
            </w:r>
          </w:p>
        </w:tc>
      </w:tr>
      <w:tr w:rsidR="00A43E2D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24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12615,38979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11424,82979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15424,82979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39465,04937</w:t>
            </w:r>
          </w:p>
        </w:tc>
      </w:tr>
      <w:tr w:rsidR="00A43E2D" w:rsidRPr="005B72D5" w:rsidTr="00AA1327">
        <w:trPr>
          <w:trHeight w:val="345"/>
        </w:trPr>
        <w:tc>
          <w:tcPr>
            <w:tcW w:w="3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Структурный элемент: «Обеспечение защиты населения и территории Кунашакского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6B35CC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6876,2754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6B35CC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6B35CC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10357,5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6B35CC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21591,2754</w:t>
            </w:r>
          </w:p>
        </w:tc>
      </w:tr>
      <w:tr w:rsidR="00A43E2D" w:rsidRPr="005B72D5" w:rsidTr="00AA1327">
        <w:trPr>
          <w:trHeight w:val="312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163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801164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801164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801164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801164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1072,5</w:t>
            </w:r>
          </w:p>
        </w:tc>
      </w:tr>
      <w:tr w:rsidR="00A43E2D" w:rsidRPr="005B72D5" w:rsidTr="00AA1327">
        <w:trPr>
          <w:trHeight w:val="425"/>
        </w:trPr>
        <w:tc>
          <w:tcPr>
            <w:tcW w:w="3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B24C9B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6518,7754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B24C9B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B24C9B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B24C9B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20518,7754</w:t>
            </w:r>
          </w:p>
        </w:tc>
      </w:tr>
      <w:tr w:rsidR="00A43E2D" w:rsidRPr="005B72D5" w:rsidTr="00AA1327">
        <w:trPr>
          <w:trHeight w:val="178"/>
        </w:trPr>
        <w:tc>
          <w:tcPr>
            <w:tcW w:w="3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E36342" w:rsidP="00E3634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A43E2D"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43E2D" w:rsidRPr="005B7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A43E2D"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Обеспечен</w:t>
            </w:r>
            <w:r w:rsidR="00794361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ие</w:t>
            </w:r>
            <w:r w:rsidR="00A43E2D"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координаци</w:t>
            </w:r>
            <w:r w:rsidR="00794361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и</w:t>
            </w:r>
            <w:r w:rsidR="00A43E2D"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действий предприятий муниципального образования и </w:t>
            </w:r>
            <w:r w:rsidR="00A43E2D"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lastRenderedPageBreak/>
              <w:t>организация действий по защите населения и территории Кунашакского муниципального округа от чрезвычайных ситуаций природного и техногенного характера и при ведении военных действий, а также вследствие таковых»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ГО ЧС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243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544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753"/>
        </w:trPr>
        <w:tc>
          <w:tcPr>
            <w:tcW w:w="3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271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3F31E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 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«Развит</w:t>
            </w:r>
            <w:r w:rsidR="003F31EF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обеспечен</w:t>
            </w:r>
            <w:r w:rsidR="003F31EF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</w:t>
            </w:r>
            <w:r w:rsidR="003F31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муниципальной системы оповещения населения Кунашакского муниципального округа»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ЧС, ЕДДС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5D5572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4518,7754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5D5572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5D5572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5D5572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18518,7754</w:t>
            </w:r>
          </w:p>
        </w:tc>
      </w:tr>
      <w:tr w:rsidR="00A43E2D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3E2D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D" w:rsidRPr="005B72D5" w:rsidRDefault="00A43E2D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9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4518,7754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F66C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18518,7754</w:t>
            </w:r>
          </w:p>
        </w:tc>
      </w:tr>
      <w:tr w:rsidR="002547CE" w:rsidRPr="005B72D5" w:rsidTr="00AA1327">
        <w:trPr>
          <w:trHeight w:val="69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AD665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Мероприятие 3:  «Обеспечен</w:t>
            </w:r>
            <w:r w:rsidR="00AD6658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 w:rsidR="00AD66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 xml:space="preserve"> курсов гражданской обороны 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ЧС, ЕДДС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151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406"/>
        </w:trPr>
        <w:tc>
          <w:tcPr>
            <w:tcW w:w="3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544"/>
        </w:trPr>
        <w:tc>
          <w:tcPr>
            <w:tcW w:w="3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AD665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AD6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«Организ</w:t>
            </w:r>
            <w:r w:rsidR="00AD6658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ация</w:t>
            </w:r>
            <w:r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обеспечени</w:t>
            </w:r>
            <w:r w:rsidR="00AD6658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>я</w:t>
            </w:r>
            <w:r w:rsidRPr="005B72D5">
              <w:rPr>
                <w:rStyle w:val="275pt"/>
                <w:rFonts w:eastAsia="Arial"/>
                <w:b w:val="0"/>
                <w:color w:val="auto"/>
                <w:sz w:val="20"/>
                <w:szCs w:val="20"/>
              </w:rPr>
              <w:t xml:space="preserve"> первичных мер пожарной безопасности на территории Кунашакского муниципального округа»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ЧС, ЕДДС</w:t>
            </w:r>
            <w:r w:rsidR="00A818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818F6" w:rsidRPr="005B72D5" w:rsidRDefault="00A818F6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Управление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ЖКХиСЭ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293CE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2547CE" w:rsidRPr="005B72D5" w:rsidTr="00AA1327">
        <w:trPr>
          <w:trHeight w:val="544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544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139"/>
        </w:trPr>
        <w:tc>
          <w:tcPr>
            <w:tcW w:w="3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2547CE" w:rsidRPr="005B72D5" w:rsidTr="00AA1327">
        <w:trPr>
          <w:trHeight w:val="404"/>
        </w:trPr>
        <w:tc>
          <w:tcPr>
            <w:tcW w:w="3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AD665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AD6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B7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«Обеспечена реализация переданных государственных полномочий по организации тушения ландшафтных (природных) пожаров»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Отдел ГО ЧС, ЕДДС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460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449"/>
        </w:trPr>
        <w:tc>
          <w:tcPr>
            <w:tcW w:w="397" w:type="pct"/>
            <w:vMerge/>
            <w:tcBorders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47CE" w:rsidRPr="005B72D5" w:rsidTr="00AA1327">
        <w:trPr>
          <w:trHeight w:val="507"/>
        </w:trPr>
        <w:tc>
          <w:tcPr>
            <w:tcW w:w="3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547CE" w:rsidP="005B72D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E" w:rsidRPr="005B72D5" w:rsidRDefault="00293CE8" w:rsidP="00644A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1072,5</w:t>
            </w:r>
          </w:p>
        </w:tc>
      </w:tr>
    </w:tbl>
    <w:p w:rsidR="003E425D" w:rsidRPr="00B86DAD" w:rsidRDefault="003E425D" w:rsidP="005B72D5">
      <w:pPr>
        <w:widowControl w:val="0"/>
        <w:spacing w:after="0" w:line="240" w:lineRule="auto"/>
        <w:jc w:val="center"/>
        <w:rPr>
          <w:bCs/>
        </w:rPr>
      </w:pPr>
    </w:p>
    <w:sectPr w:rsidR="003E425D" w:rsidRPr="00B86DAD" w:rsidSect="00986E38">
      <w:pgSz w:w="16838" w:h="11906" w:orient="landscape"/>
      <w:pgMar w:top="993" w:right="1134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DE" w:rsidRDefault="004742DE" w:rsidP="00A803B9">
      <w:pPr>
        <w:spacing w:after="0" w:line="240" w:lineRule="auto"/>
      </w:pPr>
      <w:r>
        <w:separator/>
      </w:r>
    </w:p>
  </w:endnote>
  <w:endnote w:type="continuationSeparator" w:id="0">
    <w:p w:rsidR="004742DE" w:rsidRDefault="004742DE" w:rsidP="00A8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DE" w:rsidRDefault="004742DE" w:rsidP="00A803B9">
      <w:pPr>
        <w:spacing w:after="0" w:line="240" w:lineRule="auto"/>
      </w:pPr>
      <w:r>
        <w:separator/>
      </w:r>
    </w:p>
  </w:footnote>
  <w:footnote w:type="continuationSeparator" w:id="0">
    <w:p w:rsidR="004742DE" w:rsidRDefault="004742DE" w:rsidP="00A803B9">
      <w:pPr>
        <w:spacing w:after="0" w:line="240" w:lineRule="auto"/>
      </w:pPr>
      <w:r>
        <w:continuationSeparator/>
      </w:r>
    </w:p>
  </w:footnote>
  <w:footnote w:id="1">
    <w:p w:rsidR="004F64C0" w:rsidRPr="00F2778F" w:rsidRDefault="004F64C0" w:rsidP="009B5ED0">
      <w:pPr>
        <w:pStyle w:val="a4"/>
        <w:ind w:firstLine="567"/>
        <w:rPr>
          <w:rFonts w:ascii="Times New Roman" w:hAnsi="Times New Roman" w:cs="Times New Roman"/>
          <w:sz w:val="22"/>
          <w:szCs w:val="22"/>
        </w:rPr>
      </w:pPr>
      <w:r w:rsidRPr="00F2778F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2778F">
        <w:rPr>
          <w:rFonts w:ascii="Times New Roman" w:hAnsi="Times New Roman" w:cs="Times New Roman"/>
          <w:sz w:val="22"/>
          <w:szCs w:val="22"/>
        </w:rPr>
        <w:t xml:space="preserve"> МСО – муниципальная система оповещения.</w:t>
      </w:r>
    </w:p>
  </w:footnote>
  <w:footnote w:id="2">
    <w:p w:rsidR="004F64C0" w:rsidRPr="00962843" w:rsidRDefault="004F64C0" w:rsidP="009B5ED0">
      <w:pPr>
        <w:pStyle w:val="a4"/>
        <w:ind w:firstLine="567"/>
        <w:rPr>
          <w:rFonts w:ascii="Times New Roman" w:hAnsi="Times New Roman" w:cs="Times New Roman"/>
          <w:sz w:val="22"/>
          <w:szCs w:val="22"/>
        </w:rPr>
      </w:pPr>
      <w:r w:rsidRPr="00F2778F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2778F">
        <w:rPr>
          <w:rFonts w:ascii="Times New Roman" w:hAnsi="Times New Roman" w:cs="Times New Roman"/>
          <w:sz w:val="22"/>
          <w:szCs w:val="22"/>
        </w:rPr>
        <w:t xml:space="preserve"> РСЧС – Российская единая система предупреждения и ликвидации чрезвычайных ситуаций.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242236"/>
      <w:docPartObj>
        <w:docPartGallery w:val="Page Numbers (Top of Page)"/>
        <w:docPartUnique/>
      </w:docPartObj>
    </w:sdtPr>
    <w:sdtEndPr/>
    <w:sdtContent>
      <w:p w:rsidR="004F64C0" w:rsidRDefault="004F64C0">
        <w:pPr>
          <w:pStyle w:val="a9"/>
          <w:jc w:val="center"/>
        </w:pPr>
        <w:r w:rsidRPr="00A53434">
          <w:rPr>
            <w:rFonts w:ascii="Times New Roman" w:hAnsi="Times New Roman" w:cs="Times New Roman"/>
          </w:rPr>
          <w:fldChar w:fldCharType="begin"/>
        </w:r>
        <w:r w:rsidRPr="00A53434">
          <w:rPr>
            <w:rFonts w:ascii="Times New Roman" w:hAnsi="Times New Roman" w:cs="Times New Roman"/>
          </w:rPr>
          <w:instrText>PAGE   \* MERGEFORMAT</w:instrText>
        </w:r>
        <w:r w:rsidRPr="00A53434">
          <w:rPr>
            <w:rFonts w:ascii="Times New Roman" w:hAnsi="Times New Roman" w:cs="Times New Roman"/>
          </w:rPr>
          <w:fldChar w:fldCharType="separate"/>
        </w:r>
        <w:r w:rsidR="00F21FC2">
          <w:rPr>
            <w:rFonts w:ascii="Times New Roman" w:hAnsi="Times New Roman" w:cs="Times New Roman"/>
            <w:noProof/>
          </w:rPr>
          <w:t>7</w:t>
        </w:r>
        <w:r w:rsidRPr="00A53434">
          <w:rPr>
            <w:rFonts w:ascii="Times New Roman" w:hAnsi="Times New Roman" w:cs="Times New Roman"/>
          </w:rPr>
          <w:fldChar w:fldCharType="end"/>
        </w:r>
      </w:p>
    </w:sdtContent>
  </w:sdt>
  <w:p w:rsidR="004F64C0" w:rsidRDefault="004F64C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517064"/>
      <w:docPartObj>
        <w:docPartGallery w:val="Page Numbers (Top of Page)"/>
        <w:docPartUnique/>
      </w:docPartObj>
    </w:sdtPr>
    <w:sdtEndPr/>
    <w:sdtContent>
      <w:p w:rsidR="004F64C0" w:rsidRDefault="004F64C0">
        <w:pPr>
          <w:pStyle w:val="a9"/>
          <w:jc w:val="center"/>
        </w:pPr>
        <w:r w:rsidRPr="00A53434">
          <w:rPr>
            <w:rFonts w:ascii="Times New Roman" w:hAnsi="Times New Roman" w:cs="Times New Roman"/>
          </w:rPr>
          <w:fldChar w:fldCharType="begin"/>
        </w:r>
        <w:r w:rsidRPr="00A53434">
          <w:rPr>
            <w:rFonts w:ascii="Times New Roman" w:hAnsi="Times New Roman" w:cs="Times New Roman"/>
          </w:rPr>
          <w:instrText>PAGE   \* MERGEFORMAT</w:instrText>
        </w:r>
        <w:r w:rsidRPr="00A53434">
          <w:rPr>
            <w:rFonts w:ascii="Times New Roman" w:hAnsi="Times New Roman" w:cs="Times New Roman"/>
          </w:rPr>
          <w:fldChar w:fldCharType="separate"/>
        </w:r>
        <w:r w:rsidR="000F5C7E">
          <w:rPr>
            <w:rFonts w:ascii="Times New Roman" w:hAnsi="Times New Roman" w:cs="Times New Roman"/>
            <w:noProof/>
          </w:rPr>
          <w:t>15</w:t>
        </w:r>
        <w:r w:rsidRPr="00A53434">
          <w:rPr>
            <w:rFonts w:ascii="Times New Roman" w:hAnsi="Times New Roman" w:cs="Times New Roman"/>
          </w:rPr>
          <w:fldChar w:fldCharType="end"/>
        </w:r>
      </w:p>
    </w:sdtContent>
  </w:sdt>
  <w:p w:rsidR="004F64C0" w:rsidRDefault="004F64C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416752"/>
      <w:docPartObj>
        <w:docPartGallery w:val="Page Numbers (Top of Page)"/>
        <w:docPartUnique/>
      </w:docPartObj>
    </w:sdtPr>
    <w:sdtEndPr/>
    <w:sdtContent>
      <w:p w:rsidR="004F64C0" w:rsidRDefault="004F64C0">
        <w:pPr>
          <w:pStyle w:val="a9"/>
          <w:jc w:val="center"/>
        </w:pPr>
        <w:r w:rsidRPr="00A53434">
          <w:rPr>
            <w:rFonts w:ascii="Times New Roman" w:hAnsi="Times New Roman" w:cs="Times New Roman"/>
          </w:rPr>
          <w:fldChar w:fldCharType="begin"/>
        </w:r>
        <w:r w:rsidRPr="00A53434">
          <w:rPr>
            <w:rFonts w:ascii="Times New Roman" w:hAnsi="Times New Roman" w:cs="Times New Roman"/>
          </w:rPr>
          <w:instrText>PAGE   \* MERGEFORMAT</w:instrText>
        </w:r>
        <w:r w:rsidRPr="00A53434">
          <w:rPr>
            <w:rFonts w:ascii="Times New Roman" w:hAnsi="Times New Roman" w:cs="Times New Roman"/>
          </w:rPr>
          <w:fldChar w:fldCharType="separate"/>
        </w:r>
        <w:r w:rsidR="000F5C7E">
          <w:rPr>
            <w:rFonts w:ascii="Times New Roman" w:hAnsi="Times New Roman" w:cs="Times New Roman"/>
            <w:noProof/>
          </w:rPr>
          <w:t>20</w:t>
        </w:r>
        <w:r w:rsidRPr="00A53434">
          <w:rPr>
            <w:rFonts w:ascii="Times New Roman" w:hAnsi="Times New Roman" w:cs="Times New Roman"/>
          </w:rPr>
          <w:fldChar w:fldCharType="end"/>
        </w:r>
      </w:p>
    </w:sdtContent>
  </w:sdt>
  <w:p w:rsidR="004F64C0" w:rsidRDefault="004F64C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09578"/>
      <w:docPartObj>
        <w:docPartGallery w:val="Page Numbers (Top of Page)"/>
        <w:docPartUnique/>
      </w:docPartObj>
    </w:sdtPr>
    <w:sdtEndPr/>
    <w:sdtContent>
      <w:p w:rsidR="004F64C0" w:rsidRDefault="004F64C0">
        <w:pPr>
          <w:pStyle w:val="a9"/>
          <w:jc w:val="center"/>
        </w:pPr>
        <w:r w:rsidRPr="00A53434">
          <w:rPr>
            <w:rFonts w:ascii="Times New Roman" w:hAnsi="Times New Roman" w:cs="Times New Roman"/>
          </w:rPr>
          <w:fldChar w:fldCharType="begin"/>
        </w:r>
        <w:r w:rsidRPr="00A53434">
          <w:rPr>
            <w:rFonts w:ascii="Times New Roman" w:hAnsi="Times New Roman" w:cs="Times New Roman"/>
          </w:rPr>
          <w:instrText>PAGE   \* MERGEFORMAT</w:instrText>
        </w:r>
        <w:r w:rsidRPr="00A53434">
          <w:rPr>
            <w:rFonts w:ascii="Times New Roman" w:hAnsi="Times New Roman" w:cs="Times New Roman"/>
          </w:rPr>
          <w:fldChar w:fldCharType="separate"/>
        </w:r>
        <w:r w:rsidR="000F5C7E">
          <w:rPr>
            <w:rFonts w:ascii="Times New Roman" w:hAnsi="Times New Roman" w:cs="Times New Roman"/>
            <w:noProof/>
          </w:rPr>
          <w:t>25</w:t>
        </w:r>
        <w:r w:rsidRPr="00A53434">
          <w:rPr>
            <w:rFonts w:ascii="Times New Roman" w:hAnsi="Times New Roman" w:cs="Times New Roman"/>
          </w:rPr>
          <w:fldChar w:fldCharType="end"/>
        </w:r>
      </w:p>
    </w:sdtContent>
  </w:sdt>
  <w:p w:rsidR="004F64C0" w:rsidRDefault="004F64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344"/>
    <w:multiLevelType w:val="hybridMultilevel"/>
    <w:tmpl w:val="144A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5865"/>
    <w:multiLevelType w:val="hybridMultilevel"/>
    <w:tmpl w:val="CF50CA74"/>
    <w:lvl w:ilvl="0" w:tplc="165669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045CAA"/>
    <w:multiLevelType w:val="hybridMultilevel"/>
    <w:tmpl w:val="75328364"/>
    <w:lvl w:ilvl="0" w:tplc="1656694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532455F6"/>
    <w:multiLevelType w:val="hybridMultilevel"/>
    <w:tmpl w:val="567A1C28"/>
    <w:lvl w:ilvl="0" w:tplc="165669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35"/>
    <w:rsid w:val="00000CB4"/>
    <w:rsid w:val="00002BE8"/>
    <w:rsid w:val="00002FD5"/>
    <w:rsid w:val="00005364"/>
    <w:rsid w:val="00007140"/>
    <w:rsid w:val="000071F0"/>
    <w:rsid w:val="0001232A"/>
    <w:rsid w:val="000264DF"/>
    <w:rsid w:val="00031A32"/>
    <w:rsid w:val="00033E0A"/>
    <w:rsid w:val="0004511B"/>
    <w:rsid w:val="0004523D"/>
    <w:rsid w:val="00050512"/>
    <w:rsid w:val="00051144"/>
    <w:rsid w:val="0005378E"/>
    <w:rsid w:val="0006068F"/>
    <w:rsid w:val="00062344"/>
    <w:rsid w:val="00062B19"/>
    <w:rsid w:val="00066C6B"/>
    <w:rsid w:val="00070865"/>
    <w:rsid w:val="00077A46"/>
    <w:rsid w:val="00083112"/>
    <w:rsid w:val="00084250"/>
    <w:rsid w:val="0008744C"/>
    <w:rsid w:val="000901D6"/>
    <w:rsid w:val="000B65AA"/>
    <w:rsid w:val="000B7F80"/>
    <w:rsid w:val="000C12D3"/>
    <w:rsid w:val="000C59E8"/>
    <w:rsid w:val="000D024B"/>
    <w:rsid w:val="000E482F"/>
    <w:rsid w:val="000F0894"/>
    <w:rsid w:val="000F3722"/>
    <w:rsid w:val="000F5C7E"/>
    <w:rsid w:val="000F6279"/>
    <w:rsid w:val="000F6E51"/>
    <w:rsid w:val="000F6EF0"/>
    <w:rsid w:val="00110FA8"/>
    <w:rsid w:val="00116622"/>
    <w:rsid w:val="001201C1"/>
    <w:rsid w:val="00132911"/>
    <w:rsid w:val="001336A5"/>
    <w:rsid w:val="00134480"/>
    <w:rsid w:val="00142DD5"/>
    <w:rsid w:val="00146551"/>
    <w:rsid w:val="00146952"/>
    <w:rsid w:val="00146DEB"/>
    <w:rsid w:val="00150B42"/>
    <w:rsid w:val="00152BC3"/>
    <w:rsid w:val="0015727C"/>
    <w:rsid w:val="00173FA9"/>
    <w:rsid w:val="0017405E"/>
    <w:rsid w:val="00175B2F"/>
    <w:rsid w:val="001760B1"/>
    <w:rsid w:val="00182639"/>
    <w:rsid w:val="00186368"/>
    <w:rsid w:val="00193008"/>
    <w:rsid w:val="00195D2E"/>
    <w:rsid w:val="0019782C"/>
    <w:rsid w:val="001979C9"/>
    <w:rsid w:val="001A0789"/>
    <w:rsid w:val="001A2EA3"/>
    <w:rsid w:val="001A7FBD"/>
    <w:rsid w:val="001B2CCB"/>
    <w:rsid w:val="001B2D2D"/>
    <w:rsid w:val="001C22F8"/>
    <w:rsid w:val="001C3F2C"/>
    <w:rsid w:val="001C5623"/>
    <w:rsid w:val="001D2CA2"/>
    <w:rsid w:val="001E55E0"/>
    <w:rsid w:val="00200687"/>
    <w:rsid w:val="002027A1"/>
    <w:rsid w:val="002028C0"/>
    <w:rsid w:val="0020352C"/>
    <w:rsid w:val="00214B8D"/>
    <w:rsid w:val="002245DA"/>
    <w:rsid w:val="0023040D"/>
    <w:rsid w:val="002311C6"/>
    <w:rsid w:val="002401AA"/>
    <w:rsid w:val="00240E3C"/>
    <w:rsid w:val="002410F6"/>
    <w:rsid w:val="00243C83"/>
    <w:rsid w:val="00252FD9"/>
    <w:rsid w:val="00253450"/>
    <w:rsid w:val="002547CE"/>
    <w:rsid w:val="0025498A"/>
    <w:rsid w:val="00261C4D"/>
    <w:rsid w:val="00262367"/>
    <w:rsid w:val="00267DBD"/>
    <w:rsid w:val="00272457"/>
    <w:rsid w:val="00280869"/>
    <w:rsid w:val="002839D7"/>
    <w:rsid w:val="00292F0D"/>
    <w:rsid w:val="00293CE8"/>
    <w:rsid w:val="002943D7"/>
    <w:rsid w:val="002966B1"/>
    <w:rsid w:val="002A4A63"/>
    <w:rsid w:val="002A5FDC"/>
    <w:rsid w:val="002B29BE"/>
    <w:rsid w:val="002B444C"/>
    <w:rsid w:val="002B626F"/>
    <w:rsid w:val="002C346C"/>
    <w:rsid w:val="002C4F2A"/>
    <w:rsid w:val="002C6D43"/>
    <w:rsid w:val="002D11A9"/>
    <w:rsid w:val="002D3A4A"/>
    <w:rsid w:val="002D4435"/>
    <w:rsid w:val="002E2038"/>
    <w:rsid w:val="002E5BC6"/>
    <w:rsid w:val="002E7189"/>
    <w:rsid w:val="002F05A7"/>
    <w:rsid w:val="002F2CD3"/>
    <w:rsid w:val="002F427F"/>
    <w:rsid w:val="00310D0D"/>
    <w:rsid w:val="00313AB1"/>
    <w:rsid w:val="00315E74"/>
    <w:rsid w:val="003167EE"/>
    <w:rsid w:val="00323F99"/>
    <w:rsid w:val="00325D3B"/>
    <w:rsid w:val="00326976"/>
    <w:rsid w:val="003273AF"/>
    <w:rsid w:val="003406D5"/>
    <w:rsid w:val="00345BED"/>
    <w:rsid w:val="00365D47"/>
    <w:rsid w:val="00373C11"/>
    <w:rsid w:val="003805DA"/>
    <w:rsid w:val="00381D58"/>
    <w:rsid w:val="00382699"/>
    <w:rsid w:val="00386022"/>
    <w:rsid w:val="00392873"/>
    <w:rsid w:val="0039472E"/>
    <w:rsid w:val="003A3E41"/>
    <w:rsid w:val="003A5C71"/>
    <w:rsid w:val="003B177D"/>
    <w:rsid w:val="003B1E73"/>
    <w:rsid w:val="003B23B6"/>
    <w:rsid w:val="003B4635"/>
    <w:rsid w:val="003C1D05"/>
    <w:rsid w:val="003C2B3C"/>
    <w:rsid w:val="003C3E63"/>
    <w:rsid w:val="003C415F"/>
    <w:rsid w:val="003D249B"/>
    <w:rsid w:val="003D3C7D"/>
    <w:rsid w:val="003D408C"/>
    <w:rsid w:val="003E091F"/>
    <w:rsid w:val="003E2714"/>
    <w:rsid w:val="003E425D"/>
    <w:rsid w:val="003F31EF"/>
    <w:rsid w:val="003F41E0"/>
    <w:rsid w:val="0040073F"/>
    <w:rsid w:val="00407B7C"/>
    <w:rsid w:val="004106F9"/>
    <w:rsid w:val="0041074F"/>
    <w:rsid w:val="00412047"/>
    <w:rsid w:val="0041657F"/>
    <w:rsid w:val="004175A2"/>
    <w:rsid w:val="0042155E"/>
    <w:rsid w:val="004215B7"/>
    <w:rsid w:val="00425860"/>
    <w:rsid w:val="00431DA3"/>
    <w:rsid w:val="00435B6F"/>
    <w:rsid w:val="00442EA9"/>
    <w:rsid w:val="004436C8"/>
    <w:rsid w:val="0045373F"/>
    <w:rsid w:val="00455542"/>
    <w:rsid w:val="004574E8"/>
    <w:rsid w:val="00457701"/>
    <w:rsid w:val="00463B09"/>
    <w:rsid w:val="00466A02"/>
    <w:rsid w:val="00466A40"/>
    <w:rsid w:val="004731A7"/>
    <w:rsid w:val="004742DE"/>
    <w:rsid w:val="004979E1"/>
    <w:rsid w:val="004A7C51"/>
    <w:rsid w:val="004B215B"/>
    <w:rsid w:val="004B748A"/>
    <w:rsid w:val="004B79C8"/>
    <w:rsid w:val="004C258A"/>
    <w:rsid w:val="004C55FA"/>
    <w:rsid w:val="004C5C3A"/>
    <w:rsid w:val="004C7C8A"/>
    <w:rsid w:val="004E413E"/>
    <w:rsid w:val="004E58D2"/>
    <w:rsid w:val="004F0250"/>
    <w:rsid w:val="004F171F"/>
    <w:rsid w:val="004F2CCD"/>
    <w:rsid w:val="004F64C0"/>
    <w:rsid w:val="0050012C"/>
    <w:rsid w:val="00506027"/>
    <w:rsid w:val="00510E65"/>
    <w:rsid w:val="005130C4"/>
    <w:rsid w:val="005159A6"/>
    <w:rsid w:val="005259BB"/>
    <w:rsid w:val="005307AA"/>
    <w:rsid w:val="00535715"/>
    <w:rsid w:val="005407B6"/>
    <w:rsid w:val="00547B18"/>
    <w:rsid w:val="0055226E"/>
    <w:rsid w:val="00563EEB"/>
    <w:rsid w:val="00565635"/>
    <w:rsid w:val="00565CBF"/>
    <w:rsid w:val="005720F9"/>
    <w:rsid w:val="0057241A"/>
    <w:rsid w:val="00581A57"/>
    <w:rsid w:val="00583D02"/>
    <w:rsid w:val="00587F62"/>
    <w:rsid w:val="005912E1"/>
    <w:rsid w:val="0059139B"/>
    <w:rsid w:val="005920E4"/>
    <w:rsid w:val="0059396C"/>
    <w:rsid w:val="005A3F9B"/>
    <w:rsid w:val="005A65B8"/>
    <w:rsid w:val="005B26DD"/>
    <w:rsid w:val="005B396B"/>
    <w:rsid w:val="005B3974"/>
    <w:rsid w:val="005B40C1"/>
    <w:rsid w:val="005B72D5"/>
    <w:rsid w:val="005C2573"/>
    <w:rsid w:val="005C3C60"/>
    <w:rsid w:val="005D21C6"/>
    <w:rsid w:val="005D3F55"/>
    <w:rsid w:val="005D5572"/>
    <w:rsid w:val="005E74B0"/>
    <w:rsid w:val="005F1F34"/>
    <w:rsid w:val="00605ABF"/>
    <w:rsid w:val="00613D2D"/>
    <w:rsid w:val="006156C3"/>
    <w:rsid w:val="00621A65"/>
    <w:rsid w:val="00623B3A"/>
    <w:rsid w:val="00632121"/>
    <w:rsid w:val="0064236B"/>
    <w:rsid w:val="0064358B"/>
    <w:rsid w:val="00644A44"/>
    <w:rsid w:val="00644A52"/>
    <w:rsid w:val="006460C2"/>
    <w:rsid w:val="0064676D"/>
    <w:rsid w:val="00647133"/>
    <w:rsid w:val="00647FED"/>
    <w:rsid w:val="0065060F"/>
    <w:rsid w:val="00651952"/>
    <w:rsid w:val="0065217C"/>
    <w:rsid w:val="00652915"/>
    <w:rsid w:val="00652C89"/>
    <w:rsid w:val="006531C4"/>
    <w:rsid w:val="00653339"/>
    <w:rsid w:val="0065487C"/>
    <w:rsid w:val="00654B95"/>
    <w:rsid w:val="00657628"/>
    <w:rsid w:val="00657CA9"/>
    <w:rsid w:val="0066337D"/>
    <w:rsid w:val="006646C3"/>
    <w:rsid w:val="00664781"/>
    <w:rsid w:val="00667646"/>
    <w:rsid w:val="006676B0"/>
    <w:rsid w:val="0067084F"/>
    <w:rsid w:val="0067195A"/>
    <w:rsid w:val="006737A8"/>
    <w:rsid w:val="00674FD6"/>
    <w:rsid w:val="00682094"/>
    <w:rsid w:val="00682EE9"/>
    <w:rsid w:val="006840DE"/>
    <w:rsid w:val="00685AB5"/>
    <w:rsid w:val="00691D1C"/>
    <w:rsid w:val="00697BA2"/>
    <w:rsid w:val="006A3896"/>
    <w:rsid w:val="006A39C5"/>
    <w:rsid w:val="006A5850"/>
    <w:rsid w:val="006B2286"/>
    <w:rsid w:val="006B35CC"/>
    <w:rsid w:val="006B67F1"/>
    <w:rsid w:val="006C1F53"/>
    <w:rsid w:val="006C655A"/>
    <w:rsid w:val="006D2893"/>
    <w:rsid w:val="006D2CF1"/>
    <w:rsid w:val="006D3357"/>
    <w:rsid w:val="006E4114"/>
    <w:rsid w:val="006E4AC5"/>
    <w:rsid w:val="006E6359"/>
    <w:rsid w:val="006F1FD5"/>
    <w:rsid w:val="006F223E"/>
    <w:rsid w:val="006F43A3"/>
    <w:rsid w:val="006F5F3C"/>
    <w:rsid w:val="006F6888"/>
    <w:rsid w:val="007046BA"/>
    <w:rsid w:val="007055B2"/>
    <w:rsid w:val="007066FE"/>
    <w:rsid w:val="007116FD"/>
    <w:rsid w:val="007122E2"/>
    <w:rsid w:val="00712D12"/>
    <w:rsid w:val="00713D6E"/>
    <w:rsid w:val="00717AB3"/>
    <w:rsid w:val="0072323C"/>
    <w:rsid w:val="00724C06"/>
    <w:rsid w:val="0073246F"/>
    <w:rsid w:val="0073313B"/>
    <w:rsid w:val="0074413A"/>
    <w:rsid w:val="00754167"/>
    <w:rsid w:val="00777510"/>
    <w:rsid w:val="00780827"/>
    <w:rsid w:val="00786C45"/>
    <w:rsid w:val="00791CDB"/>
    <w:rsid w:val="00794361"/>
    <w:rsid w:val="007A73EE"/>
    <w:rsid w:val="007B72F2"/>
    <w:rsid w:val="007C2376"/>
    <w:rsid w:val="007D0BCE"/>
    <w:rsid w:val="007D6C63"/>
    <w:rsid w:val="007E0FF2"/>
    <w:rsid w:val="007E1808"/>
    <w:rsid w:val="007E3BCD"/>
    <w:rsid w:val="007F3610"/>
    <w:rsid w:val="007F3BFF"/>
    <w:rsid w:val="00801164"/>
    <w:rsid w:val="00803746"/>
    <w:rsid w:val="00805347"/>
    <w:rsid w:val="008065B4"/>
    <w:rsid w:val="008134C6"/>
    <w:rsid w:val="00814236"/>
    <w:rsid w:val="0081515D"/>
    <w:rsid w:val="00820281"/>
    <w:rsid w:val="00824E68"/>
    <w:rsid w:val="00825F58"/>
    <w:rsid w:val="00826346"/>
    <w:rsid w:val="008411A8"/>
    <w:rsid w:val="00842114"/>
    <w:rsid w:val="00846180"/>
    <w:rsid w:val="00854D05"/>
    <w:rsid w:val="00860F70"/>
    <w:rsid w:val="008644FD"/>
    <w:rsid w:val="00865481"/>
    <w:rsid w:val="00871234"/>
    <w:rsid w:val="00871767"/>
    <w:rsid w:val="00876585"/>
    <w:rsid w:val="0087732B"/>
    <w:rsid w:val="0088013F"/>
    <w:rsid w:val="00884DE1"/>
    <w:rsid w:val="0088605F"/>
    <w:rsid w:val="00886D10"/>
    <w:rsid w:val="0089448B"/>
    <w:rsid w:val="008A4322"/>
    <w:rsid w:val="008A50FA"/>
    <w:rsid w:val="008B0271"/>
    <w:rsid w:val="008B32CC"/>
    <w:rsid w:val="008B33B6"/>
    <w:rsid w:val="008C2E48"/>
    <w:rsid w:val="008D019E"/>
    <w:rsid w:val="008D2B21"/>
    <w:rsid w:val="008D4D8E"/>
    <w:rsid w:val="008D6711"/>
    <w:rsid w:val="008D6F88"/>
    <w:rsid w:val="008D7941"/>
    <w:rsid w:val="008F1959"/>
    <w:rsid w:val="008F731E"/>
    <w:rsid w:val="00900C91"/>
    <w:rsid w:val="0090574B"/>
    <w:rsid w:val="00906FBF"/>
    <w:rsid w:val="00907A86"/>
    <w:rsid w:val="00911075"/>
    <w:rsid w:val="009132AD"/>
    <w:rsid w:val="00920665"/>
    <w:rsid w:val="009206C4"/>
    <w:rsid w:val="00921EE5"/>
    <w:rsid w:val="009243DD"/>
    <w:rsid w:val="00924A22"/>
    <w:rsid w:val="00924BAA"/>
    <w:rsid w:val="00933960"/>
    <w:rsid w:val="009364B9"/>
    <w:rsid w:val="00937136"/>
    <w:rsid w:val="00937713"/>
    <w:rsid w:val="00940FAB"/>
    <w:rsid w:val="009500EA"/>
    <w:rsid w:val="0095185A"/>
    <w:rsid w:val="00957E73"/>
    <w:rsid w:val="00960337"/>
    <w:rsid w:val="00962843"/>
    <w:rsid w:val="00962E18"/>
    <w:rsid w:val="00963838"/>
    <w:rsid w:val="00966D70"/>
    <w:rsid w:val="009670E2"/>
    <w:rsid w:val="009675E1"/>
    <w:rsid w:val="00973603"/>
    <w:rsid w:val="00973B9B"/>
    <w:rsid w:val="009779EB"/>
    <w:rsid w:val="00980196"/>
    <w:rsid w:val="0098149C"/>
    <w:rsid w:val="00983431"/>
    <w:rsid w:val="00985D96"/>
    <w:rsid w:val="00985F2C"/>
    <w:rsid w:val="00986E38"/>
    <w:rsid w:val="00990B0B"/>
    <w:rsid w:val="009910AF"/>
    <w:rsid w:val="009917ED"/>
    <w:rsid w:val="0099429D"/>
    <w:rsid w:val="00994B69"/>
    <w:rsid w:val="00996F1F"/>
    <w:rsid w:val="009A0545"/>
    <w:rsid w:val="009A1936"/>
    <w:rsid w:val="009A7030"/>
    <w:rsid w:val="009B1225"/>
    <w:rsid w:val="009B5ED0"/>
    <w:rsid w:val="009B6875"/>
    <w:rsid w:val="009B6BEA"/>
    <w:rsid w:val="009C054C"/>
    <w:rsid w:val="009D0773"/>
    <w:rsid w:val="009D1DF8"/>
    <w:rsid w:val="009E0179"/>
    <w:rsid w:val="009E3F09"/>
    <w:rsid w:val="009E47BF"/>
    <w:rsid w:val="009E6468"/>
    <w:rsid w:val="009F09BD"/>
    <w:rsid w:val="009F3B07"/>
    <w:rsid w:val="009F48F0"/>
    <w:rsid w:val="009F74B8"/>
    <w:rsid w:val="009F78BD"/>
    <w:rsid w:val="00A05BF7"/>
    <w:rsid w:val="00A121FF"/>
    <w:rsid w:val="00A1635B"/>
    <w:rsid w:val="00A21DF8"/>
    <w:rsid w:val="00A243B5"/>
    <w:rsid w:val="00A2784E"/>
    <w:rsid w:val="00A3426E"/>
    <w:rsid w:val="00A34C70"/>
    <w:rsid w:val="00A4092D"/>
    <w:rsid w:val="00A4333B"/>
    <w:rsid w:val="00A43E2D"/>
    <w:rsid w:val="00A50EBC"/>
    <w:rsid w:val="00A5271F"/>
    <w:rsid w:val="00A53434"/>
    <w:rsid w:val="00A542B7"/>
    <w:rsid w:val="00A54864"/>
    <w:rsid w:val="00A54ECC"/>
    <w:rsid w:val="00A55442"/>
    <w:rsid w:val="00A554A3"/>
    <w:rsid w:val="00A556A5"/>
    <w:rsid w:val="00A65FA4"/>
    <w:rsid w:val="00A666B9"/>
    <w:rsid w:val="00A66BA3"/>
    <w:rsid w:val="00A74884"/>
    <w:rsid w:val="00A803B9"/>
    <w:rsid w:val="00A818F6"/>
    <w:rsid w:val="00A81A46"/>
    <w:rsid w:val="00A846FC"/>
    <w:rsid w:val="00A86CAD"/>
    <w:rsid w:val="00A87182"/>
    <w:rsid w:val="00AA1327"/>
    <w:rsid w:val="00AA46DD"/>
    <w:rsid w:val="00AA77AB"/>
    <w:rsid w:val="00AA79F5"/>
    <w:rsid w:val="00AB10DE"/>
    <w:rsid w:val="00AB229B"/>
    <w:rsid w:val="00AB418D"/>
    <w:rsid w:val="00AB5405"/>
    <w:rsid w:val="00AB6C0C"/>
    <w:rsid w:val="00AC0323"/>
    <w:rsid w:val="00AC518E"/>
    <w:rsid w:val="00AC7810"/>
    <w:rsid w:val="00AD42A5"/>
    <w:rsid w:val="00AD5EDF"/>
    <w:rsid w:val="00AD6658"/>
    <w:rsid w:val="00AE40A5"/>
    <w:rsid w:val="00AF04FB"/>
    <w:rsid w:val="00B04B64"/>
    <w:rsid w:val="00B14EDB"/>
    <w:rsid w:val="00B15B05"/>
    <w:rsid w:val="00B16746"/>
    <w:rsid w:val="00B24C9B"/>
    <w:rsid w:val="00B2743F"/>
    <w:rsid w:val="00B33B8C"/>
    <w:rsid w:val="00B36B71"/>
    <w:rsid w:val="00B42667"/>
    <w:rsid w:val="00B554F7"/>
    <w:rsid w:val="00B70393"/>
    <w:rsid w:val="00B72918"/>
    <w:rsid w:val="00B742C7"/>
    <w:rsid w:val="00B8142D"/>
    <w:rsid w:val="00B819D3"/>
    <w:rsid w:val="00B82673"/>
    <w:rsid w:val="00B8486A"/>
    <w:rsid w:val="00B8497A"/>
    <w:rsid w:val="00B868E9"/>
    <w:rsid w:val="00B86DAD"/>
    <w:rsid w:val="00B8749C"/>
    <w:rsid w:val="00B92637"/>
    <w:rsid w:val="00BA0651"/>
    <w:rsid w:val="00BA3F5D"/>
    <w:rsid w:val="00BA45B9"/>
    <w:rsid w:val="00BA4638"/>
    <w:rsid w:val="00BA70AC"/>
    <w:rsid w:val="00BB1F79"/>
    <w:rsid w:val="00BB7FCA"/>
    <w:rsid w:val="00BC1E41"/>
    <w:rsid w:val="00BC240C"/>
    <w:rsid w:val="00BC5581"/>
    <w:rsid w:val="00BD5563"/>
    <w:rsid w:val="00BE1905"/>
    <w:rsid w:val="00C0043A"/>
    <w:rsid w:val="00C00877"/>
    <w:rsid w:val="00C012C9"/>
    <w:rsid w:val="00C03DB4"/>
    <w:rsid w:val="00C076EC"/>
    <w:rsid w:val="00C07CD4"/>
    <w:rsid w:val="00C11596"/>
    <w:rsid w:val="00C119DB"/>
    <w:rsid w:val="00C11EB2"/>
    <w:rsid w:val="00C12DDF"/>
    <w:rsid w:val="00C1397E"/>
    <w:rsid w:val="00C15ADF"/>
    <w:rsid w:val="00C23538"/>
    <w:rsid w:val="00C257E3"/>
    <w:rsid w:val="00C334E1"/>
    <w:rsid w:val="00C33922"/>
    <w:rsid w:val="00C3583E"/>
    <w:rsid w:val="00C4775D"/>
    <w:rsid w:val="00C57AFD"/>
    <w:rsid w:val="00C57E97"/>
    <w:rsid w:val="00C57EA4"/>
    <w:rsid w:val="00C674D3"/>
    <w:rsid w:val="00C77179"/>
    <w:rsid w:val="00C80920"/>
    <w:rsid w:val="00C8457F"/>
    <w:rsid w:val="00C94335"/>
    <w:rsid w:val="00C97D67"/>
    <w:rsid w:val="00CB0450"/>
    <w:rsid w:val="00CB652D"/>
    <w:rsid w:val="00CC0AF6"/>
    <w:rsid w:val="00CC66AC"/>
    <w:rsid w:val="00CC74E0"/>
    <w:rsid w:val="00CD2857"/>
    <w:rsid w:val="00CD365D"/>
    <w:rsid w:val="00CD4437"/>
    <w:rsid w:val="00CD6AEB"/>
    <w:rsid w:val="00CE754B"/>
    <w:rsid w:val="00CF28EE"/>
    <w:rsid w:val="00D01067"/>
    <w:rsid w:val="00D033FC"/>
    <w:rsid w:val="00D0488C"/>
    <w:rsid w:val="00D0704A"/>
    <w:rsid w:val="00D1687E"/>
    <w:rsid w:val="00D16956"/>
    <w:rsid w:val="00D23D2C"/>
    <w:rsid w:val="00D37DBB"/>
    <w:rsid w:val="00D518B4"/>
    <w:rsid w:val="00D56A8C"/>
    <w:rsid w:val="00D6100A"/>
    <w:rsid w:val="00D715A3"/>
    <w:rsid w:val="00D8571B"/>
    <w:rsid w:val="00D87A5A"/>
    <w:rsid w:val="00D90400"/>
    <w:rsid w:val="00D9158D"/>
    <w:rsid w:val="00D93A41"/>
    <w:rsid w:val="00D95BAE"/>
    <w:rsid w:val="00D9668D"/>
    <w:rsid w:val="00DA2E61"/>
    <w:rsid w:val="00DA4914"/>
    <w:rsid w:val="00DA5866"/>
    <w:rsid w:val="00DA6A41"/>
    <w:rsid w:val="00DB1480"/>
    <w:rsid w:val="00DB2B5D"/>
    <w:rsid w:val="00DC454A"/>
    <w:rsid w:val="00DC641E"/>
    <w:rsid w:val="00DC790A"/>
    <w:rsid w:val="00DD16E4"/>
    <w:rsid w:val="00DD7A9C"/>
    <w:rsid w:val="00DE348B"/>
    <w:rsid w:val="00DE434B"/>
    <w:rsid w:val="00DF4FFD"/>
    <w:rsid w:val="00DF68F5"/>
    <w:rsid w:val="00DF69E5"/>
    <w:rsid w:val="00DF78C6"/>
    <w:rsid w:val="00E0147E"/>
    <w:rsid w:val="00E04336"/>
    <w:rsid w:val="00E106F2"/>
    <w:rsid w:val="00E13366"/>
    <w:rsid w:val="00E17B2C"/>
    <w:rsid w:val="00E22CFD"/>
    <w:rsid w:val="00E36342"/>
    <w:rsid w:val="00E37034"/>
    <w:rsid w:val="00E40484"/>
    <w:rsid w:val="00E43A27"/>
    <w:rsid w:val="00E4627F"/>
    <w:rsid w:val="00E63D67"/>
    <w:rsid w:val="00E64260"/>
    <w:rsid w:val="00E64D8D"/>
    <w:rsid w:val="00E6739B"/>
    <w:rsid w:val="00E67A5E"/>
    <w:rsid w:val="00E71FD4"/>
    <w:rsid w:val="00E73463"/>
    <w:rsid w:val="00E74531"/>
    <w:rsid w:val="00E74559"/>
    <w:rsid w:val="00E77360"/>
    <w:rsid w:val="00E77736"/>
    <w:rsid w:val="00E81409"/>
    <w:rsid w:val="00E81CC4"/>
    <w:rsid w:val="00E83820"/>
    <w:rsid w:val="00E839A3"/>
    <w:rsid w:val="00E937CB"/>
    <w:rsid w:val="00EB6840"/>
    <w:rsid w:val="00EC0A2D"/>
    <w:rsid w:val="00EC2280"/>
    <w:rsid w:val="00EC4949"/>
    <w:rsid w:val="00ED0598"/>
    <w:rsid w:val="00ED27D4"/>
    <w:rsid w:val="00ED37AB"/>
    <w:rsid w:val="00ED54FC"/>
    <w:rsid w:val="00ED606C"/>
    <w:rsid w:val="00EE0A8A"/>
    <w:rsid w:val="00EE6AB7"/>
    <w:rsid w:val="00EF250C"/>
    <w:rsid w:val="00EF3C6B"/>
    <w:rsid w:val="00EF7D38"/>
    <w:rsid w:val="00F0108A"/>
    <w:rsid w:val="00F07BAF"/>
    <w:rsid w:val="00F07C6A"/>
    <w:rsid w:val="00F114C6"/>
    <w:rsid w:val="00F1174C"/>
    <w:rsid w:val="00F13184"/>
    <w:rsid w:val="00F13EB7"/>
    <w:rsid w:val="00F16BF9"/>
    <w:rsid w:val="00F21FC2"/>
    <w:rsid w:val="00F25023"/>
    <w:rsid w:val="00F25D63"/>
    <w:rsid w:val="00F2778F"/>
    <w:rsid w:val="00F32DDB"/>
    <w:rsid w:val="00F35F29"/>
    <w:rsid w:val="00F401E8"/>
    <w:rsid w:val="00F418C0"/>
    <w:rsid w:val="00F42C0F"/>
    <w:rsid w:val="00F43DFA"/>
    <w:rsid w:val="00F46FDE"/>
    <w:rsid w:val="00F52695"/>
    <w:rsid w:val="00F55FCD"/>
    <w:rsid w:val="00F627B0"/>
    <w:rsid w:val="00F627D5"/>
    <w:rsid w:val="00F63D23"/>
    <w:rsid w:val="00F85359"/>
    <w:rsid w:val="00F916BA"/>
    <w:rsid w:val="00F96023"/>
    <w:rsid w:val="00F9654D"/>
    <w:rsid w:val="00FA23A1"/>
    <w:rsid w:val="00FA480C"/>
    <w:rsid w:val="00FA6631"/>
    <w:rsid w:val="00FA72F9"/>
    <w:rsid w:val="00FB0AE9"/>
    <w:rsid w:val="00FB5D6C"/>
    <w:rsid w:val="00FD03A7"/>
    <w:rsid w:val="00FD23C3"/>
    <w:rsid w:val="00FD7ABD"/>
    <w:rsid w:val="00FE083E"/>
    <w:rsid w:val="00FE78E7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5"/>
  </w:style>
  <w:style w:type="paragraph" w:styleId="1">
    <w:name w:val="heading 1"/>
    <w:basedOn w:val="a"/>
    <w:next w:val="a"/>
    <w:link w:val="10"/>
    <w:uiPriority w:val="99"/>
    <w:qFormat/>
    <w:rsid w:val="00A80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94335"/>
    <w:rPr>
      <w:rFonts w:cs="Times New Roman"/>
      <w:color w:val="106BBE"/>
    </w:rPr>
  </w:style>
  <w:style w:type="paragraph" w:styleId="a4">
    <w:name w:val="footnote text"/>
    <w:basedOn w:val="a"/>
    <w:link w:val="a5"/>
    <w:uiPriority w:val="99"/>
    <w:unhideWhenUsed/>
    <w:rsid w:val="00A803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03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03B9"/>
    <w:rPr>
      <w:vertAlign w:val="superscript"/>
    </w:rPr>
  </w:style>
  <w:style w:type="character" w:customStyle="1" w:styleId="2105pt">
    <w:name w:val="Основной текст (2) + 10;5 pt"/>
    <w:basedOn w:val="a0"/>
    <w:rsid w:val="00A803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7">
    <w:name w:val="Прижатый влево"/>
    <w:basedOn w:val="a"/>
    <w:next w:val="a"/>
    <w:uiPriority w:val="99"/>
    <w:rsid w:val="00A80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3B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373C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75pt">
    <w:name w:val="Основной текст (2) + 7;5 pt;Полужирный"/>
    <w:basedOn w:val="a0"/>
    <w:rsid w:val="0043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B229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229B"/>
    <w:pPr>
      <w:widowControl w:val="0"/>
      <w:shd w:val="clear" w:color="auto" w:fill="FFFFFF"/>
      <w:spacing w:after="0"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ConsPlusNormal">
    <w:name w:val="ConsPlusNormal"/>
    <w:link w:val="ConsPlusNormal0"/>
    <w:qFormat/>
    <w:rsid w:val="00C00877"/>
    <w:pPr>
      <w:widowControl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00877"/>
    <w:rPr>
      <w:rFonts w:ascii="Calibri" w:eastAsia="Calibri" w:hAnsi="Calibri" w:cs="Times New Roman"/>
      <w:szCs w:val="20"/>
      <w:lang w:eastAsia="ru-RU"/>
    </w:rPr>
  </w:style>
  <w:style w:type="character" w:customStyle="1" w:styleId="2105pt0">
    <w:name w:val="Основной текст (2) + 10;5 pt;Не полужирный"/>
    <w:basedOn w:val="21"/>
    <w:rsid w:val="00F250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1C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1CC4"/>
    <w:pPr>
      <w:widowControl w:val="0"/>
      <w:shd w:val="clear" w:color="auto" w:fill="FFFFFF"/>
      <w:spacing w:before="240" w:after="0" w:line="259" w:lineRule="exact"/>
      <w:ind w:firstLine="76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5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3434"/>
  </w:style>
  <w:style w:type="paragraph" w:styleId="ab">
    <w:name w:val="footer"/>
    <w:basedOn w:val="a"/>
    <w:link w:val="ac"/>
    <w:uiPriority w:val="99"/>
    <w:unhideWhenUsed/>
    <w:rsid w:val="00A5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3434"/>
  </w:style>
  <w:style w:type="paragraph" w:styleId="ad">
    <w:name w:val="Balloon Text"/>
    <w:basedOn w:val="a"/>
    <w:link w:val="ae"/>
    <w:uiPriority w:val="99"/>
    <w:semiHidden/>
    <w:unhideWhenUsed/>
    <w:rsid w:val="0058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3D0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73FA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206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206C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06C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06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06C4"/>
    <w:rPr>
      <w:b/>
      <w:bCs/>
      <w:sz w:val="20"/>
      <w:szCs w:val="20"/>
    </w:rPr>
  </w:style>
  <w:style w:type="table" w:styleId="af5">
    <w:name w:val="Table Grid"/>
    <w:basedOn w:val="a1"/>
    <w:uiPriority w:val="59"/>
    <w:rsid w:val="0051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1"/>
    <w:locked/>
    <w:rsid w:val="00510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10E65"/>
    <w:pPr>
      <w:widowControl w:val="0"/>
      <w:shd w:val="clear" w:color="auto" w:fill="FFFFFF"/>
      <w:spacing w:after="0" w:line="333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74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Hyperlink"/>
    <w:uiPriority w:val="99"/>
    <w:semiHidden/>
    <w:unhideWhenUsed/>
    <w:rsid w:val="000F5C7E"/>
    <w:rPr>
      <w:color w:val="0000FF"/>
      <w:u w:val="single"/>
    </w:rPr>
  </w:style>
  <w:style w:type="paragraph" w:styleId="af8">
    <w:name w:val="Title"/>
    <w:basedOn w:val="a"/>
    <w:link w:val="af9"/>
    <w:qFormat/>
    <w:rsid w:val="000F5C7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6"/>
      <w:szCs w:val="20"/>
      <w:lang w:val="x-none" w:eastAsia="ru-RU"/>
    </w:rPr>
  </w:style>
  <w:style w:type="character" w:customStyle="1" w:styleId="af9">
    <w:name w:val="Название Знак"/>
    <w:basedOn w:val="a0"/>
    <w:link w:val="af8"/>
    <w:rsid w:val="000F5C7E"/>
    <w:rPr>
      <w:rFonts w:ascii="Bookman Old Style" w:eastAsia="Times New Roman" w:hAnsi="Bookman Old Style" w:cs="Times New Roman"/>
      <w:b/>
      <w:sz w:val="36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5"/>
  </w:style>
  <w:style w:type="paragraph" w:styleId="1">
    <w:name w:val="heading 1"/>
    <w:basedOn w:val="a"/>
    <w:next w:val="a"/>
    <w:link w:val="10"/>
    <w:uiPriority w:val="99"/>
    <w:qFormat/>
    <w:rsid w:val="00A80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94335"/>
    <w:rPr>
      <w:rFonts w:cs="Times New Roman"/>
      <w:color w:val="106BBE"/>
    </w:rPr>
  </w:style>
  <w:style w:type="paragraph" w:styleId="a4">
    <w:name w:val="footnote text"/>
    <w:basedOn w:val="a"/>
    <w:link w:val="a5"/>
    <w:uiPriority w:val="99"/>
    <w:unhideWhenUsed/>
    <w:rsid w:val="00A803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03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03B9"/>
    <w:rPr>
      <w:vertAlign w:val="superscript"/>
    </w:rPr>
  </w:style>
  <w:style w:type="character" w:customStyle="1" w:styleId="2105pt">
    <w:name w:val="Основной текст (2) + 10;5 pt"/>
    <w:basedOn w:val="a0"/>
    <w:rsid w:val="00A803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7">
    <w:name w:val="Прижатый влево"/>
    <w:basedOn w:val="a"/>
    <w:next w:val="a"/>
    <w:uiPriority w:val="99"/>
    <w:rsid w:val="00A80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3B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373C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75pt">
    <w:name w:val="Основной текст (2) + 7;5 pt;Полужирный"/>
    <w:basedOn w:val="a0"/>
    <w:rsid w:val="0043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B229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229B"/>
    <w:pPr>
      <w:widowControl w:val="0"/>
      <w:shd w:val="clear" w:color="auto" w:fill="FFFFFF"/>
      <w:spacing w:after="0"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ConsPlusNormal">
    <w:name w:val="ConsPlusNormal"/>
    <w:link w:val="ConsPlusNormal0"/>
    <w:qFormat/>
    <w:rsid w:val="00C00877"/>
    <w:pPr>
      <w:widowControl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00877"/>
    <w:rPr>
      <w:rFonts w:ascii="Calibri" w:eastAsia="Calibri" w:hAnsi="Calibri" w:cs="Times New Roman"/>
      <w:szCs w:val="20"/>
      <w:lang w:eastAsia="ru-RU"/>
    </w:rPr>
  </w:style>
  <w:style w:type="character" w:customStyle="1" w:styleId="2105pt0">
    <w:name w:val="Основной текст (2) + 10;5 pt;Не полужирный"/>
    <w:basedOn w:val="21"/>
    <w:rsid w:val="00F250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1C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1CC4"/>
    <w:pPr>
      <w:widowControl w:val="0"/>
      <w:shd w:val="clear" w:color="auto" w:fill="FFFFFF"/>
      <w:spacing w:before="240" w:after="0" w:line="259" w:lineRule="exact"/>
      <w:ind w:firstLine="76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5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3434"/>
  </w:style>
  <w:style w:type="paragraph" w:styleId="ab">
    <w:name w:val="footer"/>
    <w:basedOn w:val="a"/>
    <w:link w:val="ac"/>
    <w:uiPriority w:val="99"/>
    <w:unhideWhenUsed/>
    <w:rsid w:val="00A5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3434"/>
  </w:style>
  <w:style w:type="paragraph" w:styleId="ad">
    <w:name w:val="Balloon Text"/>
    <w:basedOn w:val="a"/>
    <w:link w:val="ae"/>
    <w:uiPriority w:val="99"/>
    <w:semiHidden/>
    <w:unhideWhenUsed/>
    <w:rsid w:val="0058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3D0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73FA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206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206C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06C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06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06C4"/>
    <w:rPr>
      <w:b/>
      <w:bCs/>
      <w:sz w:val="20"/>
      <w:szCs w:val="20"/>
    </w:rPr>
  </w:style>
  <w:style w:type="table" w:styleId="af5">
    <w:name w:val="Table Grid"/>
    <w:basedOn w:val="a1"/>
    <w:uiPriority w:val="59"/>
    <w:rsid w:val="0051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1"/>
    <w:locked/>
    <w:rsid w:val="00510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10E65"/>
    <w:pPr>
      <w:widowControl w:val="0"/>
      <w:shd w:val="clear" w:color="auto" w:fill="FFFFFF"/>
      <w:spacing w:after="0" w:line="333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74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Hyperlink"/>
    <w:uiPriority w:val="99"/>
    <w:semiHidden/>
    <w:unhideWhenUsed/>
    <w:rsid w:val="000F5C7E"/>
    <w:rPr>
      <w:color w:val="0000FF"/>
      <w:u w:val="single"/>
    </w:rPr>
  </w:style>
  <w:style w:type="paragraph" w:styleId="af8">
    <w:name w:val="Title"/>
    <w:basedOn w:val="a"/>
    <w:link w:val="af9"/>
    <w:qFormat/>
    <w:rsid w:val="000F5C7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6"/>
      <w:szCs w:val="20"/>
      <w:lang w:val="x-none" w:eastAsia="ru-RU"/>
    </w:rPr>
  </w:style>
  <w:style w:type="character" w:customStyle="1" w:styleId="af9">
    <w:name w:val="Название Знак"/>
    <w:basedOn w:val="a0"/>
    <w:link w:val="af8"/>
    <w:rsid w:val="000F5C7E"/>
    <w:rPr>
      <w:rFonts w:ascii="Bookman Old Style" w:eastAsia="Times New Roman" w:hAnsi="Bookman Old Style" w:cs="Times New Roman"/>
      <w:b/>
      <w:sz w:val="36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9868061/0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9868061/10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04210/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unasha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440421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807F-4913-4FE7-935D-08767A1B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6427</Words>
  <Characters>36635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ГОЧС</cp:lastModifiedBy>
  <cp:revision>4</cp:revision>
  <cp:lastPrinted>2025-01-31T04:16:00Z</cp:lastPrinted>
  <dcterms:created xsi:type="dcterms:W3CDTF">2025-12-24T04:03:00Z</dcterms:created>
  <dcterms:modified xsi:type="dcterms:W3CDTF">2025-12-24T04:03:00Z</dcterms:modified>
</cp:coreProperties>
</file>